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466AB0" w14:textId="19684D5B" w:rsidR="00273D0B" w:rsidRDefault="00273D0B" w:rsidP="00273D0B">
      <w:pPr>
        <w:jc w:val="both"/>
        <w:rPr>
          <w:sz w:val="27"/>
          <w:szCs w:val="27"/>
        </w:rPr>
      </w:pPr>
      <w:r w:rsidRPr="00ED64CD">
        <w:rPr>
          <w:sz w:val="27"/>
          <w:szCs w:val="27"/>
        </w:rPr>
        <w:t>Письмо №1</w:t>
      </w:r>
      <w:r w:rsidR="00527EBD">
        <w:rPr>
          <w:sz w:val="27"/>
          <w:szCs w:val="27"/>
        </w:rPr>
        <w:t>4</w:t>
      </w:r>
      <w:r w:rsidR="001F4650">
        <w:rPr>
          <w:sz w:val="27"/>
          <w:szCs w:val="27"/>
        </w:rPr>
        <w:t>25</w:t>
      </w:r>
      <w:r>
        <w:rPr>
          <w:sz w:val="27"/>
          <w:szCs w:val="27"/>
        </w:rPr>
        <w:t xml:space="preserve"> </w:t>
      </w:r>
      <w:r w:rsidRPr="00ED64CD">
        <w:rPr>
          <w:sz w:val="27"/>
          <w:szCs w:val="27"/>
        </w:rPr>
        <w:t>от</w:t>
      </w:r>
      <w:r>
        <w:rPr>
          <w:sz w:val="27"/>
          <w:szCs w:val="27"/>
        </w:rPr>
        <w:t xml:space="preserve"> </w:t>
      </w:r>
      <w:r w:rsidR="001F4650">
        <w:rPr>
          <w:sz w:val="27"/>
          <w:szCs w:val="27"/>
        </w:rPr>
        <w:t>07 ноября</w:t>
      </w:r>
      <w:r w:rsidRPr="00ED64CD">
        <w:rPr>
          <w:sz w:val="27"/>
          <w:szCs w:val="27"/>
        </w:rPr>
        <w:t xml:space="preserve"> 2025 года</w:t>
      </w:r>
    </w:p>
    <w:p w14:paraId="7C77C9EF" w14:textId="77777777" w:rsidR="00273D0B" w:rsidRPr="00ED64CD" w:rsidRDefault="00273D0B" w:rsidP="00273D0B">
      <w:pPr>
        <w:jc w:val="both"/>
        <w:rPr>
          <w:sz w:val="27"/>
          <w:szCs w:val="27"/>
        </w:rPr>
      </w:pPr>
    </w:p>
    <w:p w14:paraId="3A887464" w14:textId="338DAE9B" w:rsidR="005B6260" w:rsidRPr="001F4650" w:rsidRDefault="00B60A3A" w:rsidP="001F4650">
      <w:pPr>
        <w:rPr>
          <w:rFonts w:ascii="TimesNewRomanPSMT" w:hAnsi="TimesNewRomanPSMT"/>
          <w:b/>
          <w:color w:val="002060"/>
          <w:sz w:val="28"/>
          <w:szCs w:val="28"/>
        </w:rPr>
      </w:pPr>
      <w:r>
        <w:rPr>
          <w:rStyle w:val="fontstyle01"/>
          <w:b/>
          <w:color w:val="002060"/>
        </w:rPr>
        <w:t xml:space="preserve">     </w:t>
      </w:r>
      <w:bookmarkStart w:id="0" w:name="_GoBack"/>
      <w:r>
        <w:rPr>
          <w:rStyle w:val="fontstyle01"/>
          <w:b/>
          <w:color w:val="002060"/>
        </w:rPr>
        <w:t>О</w:t>
      </w:r>
      <w:r w:rsidR="00E81C90">
        <w:rPr>
          <w:rStyle w:val="fontstyle01"/>
          <w:b/>
          <w:color w:val="002060"/>
        </w:rPr>
        <w:t xml:space="preserve"> </w:t>
      </w:r>
      <w:r w:rsidR="001F4650" w:rsidRPr="001F4650">
        <w:rPr>
          <w:rFonts w:ascii="TimesNewRomanPSMT" w:hAnsi="TimesNewRomanPSMT"/>
          <w:b/>
          <w:color w:val="002060"/>
          <w:sz w:val="28"/>
          <w:szCs w:val="28"/>
        </w:rPr>
        <w:t>деятельности хакерских группировок</w:t>
      </w:r>
      <w:bookmarkEnd w:id="0"/>
    </w:p>
    <w:p w14:paraId="7B74B7FD" w14:textId="77777777" w:rsidR="00B60A3A" w:rsidRDefault="00B60A3A" w:rsidP="00273D0B">
      <w:pPr>
        <w:jc w:val="right"/>
        <w:rPr>
          <w:b/>
          <w:color w:val="000000"/>
          <w:sz w:val="27"/>
          <w:szCs w:val="27"/>
        </w:rPr>
      </w:pPr>
    </w:p>
    <w:p w14:paraId="5BEE1487" w14:textId="67888575" w:rsidR="00273D0B" w:rsidRDefault="00273D0B" w:rsidP="00273D0B">
      <w:pPr>
        <w:jc w:val="right"/>
        <w:rPr>
          <w:sz w:val="27"/>
          <w:szCs w:val="27"/>
        </w:rPr>
      </w:pPr>
      <w:r w:rsidRPr="00ED64CD">
        <w:rPr>
          <w:b/>
          <w:color w:val="000000"/>
          <w:sz w:val="27"/>
          <w:szCs w:val="27"/>
        </w:rPr>
        <w:t xml:space="preserve">  </w:t>
      </w:r>
      <w:r w:rsidRPr="00ED64CD">
        <w:rPr>
          <w:sz w:val="27"/>
          <w:szCs w:val="27"/>
        </w:rPr>
        <w:t>Руководителям ОО</w:t>
      </w:r>
    </w:p>
    <w:p w14:paraId="4EDCF612" w14:textId="0DD9025C" w:rsidR="00791739" w:rsidRDefault="00791739" w:rsidP="00273D0B">
      <w:pPr>
        <w:jc w:val="right"/>
        <w:rPr>
          <w:sz w:val="27"/>
          <w:szCs w:val="27"/>
        </w:rPr>
      </w:pPr>
    </w:p>
    <w:p w14:paraId="4C4A6A5B" w14:textId="77777777" w:rsidR="001F4650" w:rsidRDefault="00791739" w:rsidP="001F4650">
      <w:pPr>
        <w:ind w:firstLine="567"/>
        <w:jc w:val="both"/>
        <w:rPr>
          <w:rStyle w:val="fontstyle01"/>
        </w:rPr>
      </w:pPr>
      <w:r w:rsidRPr="00527EBD">
        <w:rPr>
          <w:sz w:val="28"/>
          <w:szCs w:val="28"/>
        </w:rPr>
        <w:t>В соответствии с п</w:t>
      </w:r>
      <w:r w:rsidR="00B60A3A" w:rsidRPr="00527EBD">
        <w:rPr>
          <w:sz w:val="28"/>
          <w:szCs w:val="28"/>
        </w:rPr>
        <w:t xml:space="preserve">исьмом </w:t>
      </w:r>
      <w:r w:rsidRPr="00527EBD">
        <w:rPr>
          <w:sz w:val="28"/>
          <w:szCs w:val="28"/>
        </w:rPr>
        <w:t xml:space="preserve">Министерства образования и науки Республики Дагестан от </w:t>
      </w:r>
      <w:r w:rsidR="001F4650">
        <w:rPr>
          <w:sz w:val="28"/>
          <w:szCs w:val="28"/>
        </w:rPr>
        <w:t>06</w:t>
      </w:r>
      <w:r w:rsidRPr="00527EBD">
        <w:rPr>
          <w:sz w:val="28"/>
          <w:szCs w:val="28"/>
        </w:rPr>
        <w:t>.</w:t>
      </w:r>
      <w:r w:rsidR="00B60A3A" w:rsidRPr="00527EBD">
        <w:rPr>
          <w:sz w:val="28"/>
          <w:szCs w:val="28"/>
        </w:rPr>
        <w:t>1</w:t>
      </w:r>
      <w:r w:rsidR="001F4650">
        <w:rPr>
          <w:sz w:val="28"/>
          <w:szCs w:val="28"/>
        </w:rPr>
        <w:t>1</w:t>
      </w:r>
      <w:r w:rsidRPr="00527EBD">
        <w:rPr>
          <w:sz w:val="28"/>
          <w:szCs w:val="28"/>
        </w:rPr>
        <w:t xml:space="preserve">.2025 № </w:t>
      </w:r>
      <w:r w:rsidR="00B60A3A" w:rsidRPr="00527EBD">
        <w:rPr>
          <w:sz w:val="28"/>
          <w:szCs w:val="28"/>
        </w:rPr>
        <w:t>06-1</w:t>
      </w:r>
      <w:r w:rsidR="00527EBD" w:rsidRPr="00527EBD">
        <w:rPr>
          <w:sz w:val="28"/>
          <w:szCs w:val="28"/>
        </w:rPr>
        <w:t>7</w:t>
      </w:r>
      <w:r w:rsidR="001F4650">
        <w:rPr>
          <w:sz w:val="28"/>
          <w:szCs w:val="28"/>
        </w:rPr>
        <w:t>548</w:t>
      </w:r>
      <w:r w:rsidR="00B60A3A" w:rsidRPr="00527EBD">
        <w:rPr>
          <w:sz w:val="28"/>
          <w:szCs w:val="28"/>
        </w:rPr>
        <w:t>/</w:t>
      </w:r>
      <w:r w:rsidR="001F4650">
        <w:rPr>
          <w:sz w:val="28"/>
          <w:szCs w:val="28"/>
        </w:rPr>
        <w:t>10</w:t>
      </w:r>
      <w:r w:rsidR="00B60A3A" w:rsidRPr="00527EBD">
        <w:rPr>
          <w:sz w:val="28"/>
          <w:szCs w:val="28"/>
        </w:rPr>
        <w:t>-</w:t>
      </w:r>
      <w:r w:rsidR="001F4650">
        <w:rPr>
          <w:sz w:val="28"/>
          <w:szCs w:val="28"/>
        </w:rPr>
        <w:t>18</w:t>
      </w:r>
      <w:r w:rsidRPr="00527EBD">
        <w:rPr>
          <w:sz w:val="28"/>
          <w:szCs w:val="28"/>
        </w:rPr>
        <w:t>/25</w:t>
      </w:r>
      <w:r w:rsidR="001F4650">
        <w:rPr>
          <w:sz w:val="28"/>
          <w:szCs w:val="28"/>
        </w:rPr>
        <w:t xml:space="preserve">, </w:t>
      </w:r>
      <w:r w:rsidR="001F4650" w:rsidRPr="001F4650">
        <w:rPr>
          <w:sz w:val="28"/>
          <w:szCs w:val="28"/>
        </w:rPr>
        <w:t>с письмом Министерства цифрового развития Республики</w:t>
      </w:r>
      <w:r w:rsidR="001F4650">
        <w:rPr>
          <w:sz w:val="28"/>
          <w:szCs w:val="28"/>
        </w:rPr>
        <w:t xml:space="preserve"> </w:t>
      </w:r>
      <w:r w:rsidR="001F4650" w:rsidRPr="001F4650">
        <w:rPr>
          <w:sz w:val="28"/>
          <w:szCs w:val="28"/>
        </w:rPr>
        <w:t>Дагестан от 06.10.2025 № 09-02/1-5228/</w:t>
      </w:r>
      <w:r w:rsidR="00527EBD" w:rsidRPr="00527EBD">
        <w:rPr>
          <w:sz w:val="28"/>
          <w:szCs w:val="28"/>
        </w:rPr>
        <w:t xml:space="preserve"> </w:t>
      </w:r>
      <w:r w:rsidR="00E81C90" w:rsidRPr="00527EBD">
        <w:rPr>
          <w:sz w:val="28"/>
          <w:szCs w:val="28"/>
        </w:rPr>
        <w:t>МКУ «Управление образования</w:t>
      </w:r>
      <w:r w:rsidR="001F4650">
        <w:rPr>
          <w:rStyle w:val="fontstyle01"/>
        </w:rPr>
        <w:t xml:space="preserve"> </w:t>
      </w:r>
      <w:r w:rsidR="001F4650">
        <w:rPr>
          <w:rStyle w:val="fontstyle01"/>
        </w:rPr>
        <w:t>направляет сведения о деятельности хакерских</w:t>
      </w:r>
      <w:r w:rsidR="001F4650">
        <w:rPr>
          <w:rStyle w:val="fontstyle01"/>
        </w:rPr>
        <w:t xml:space="preserve"> </w:t>
      </w:r>
      <w:r w:rsidR="001F4650">
        <w:rPr>
          <w:rStyle w:val="fontstyle01"/>
        </w:rPr>
        <w:t>группировок и мерах по предотвращению реализации угроз безопасности</w:t>
      </w:r>
      <w:r w:rsidR="001F4650">
        <w:rPr>
          <w:rFonts w:ascii="TimesNewRomanPSMT" w:hAnsi="TimesNewRomanPSMT"/>
          <w:color w:val="000000"/>
          <w:sz w:val="28"/>
          <w:szCs w:val="28"/>
        </w:rPr>
        <w:br/>
      </w:r>
      <w:r w:rsidR="001F4650">
        <w:rPr>
          <w:rStyle w:val="fontstyle01"/>
        </w:rPr>
        <w:t>информации, связанных с их деятельностью, перечень актуальных критических</w:t>
      </w:r>
      <w:r w:rsidR="001F4650">
        <w:rPr>
          <w:rFonts w:ascii="TimesNewRomanPSMT" w:hAnsi="TimesNewRomanPSMT"/>
          <w:color w:val="000000"/>
          <w:sz w:val="28"/>
          <w:szCs w:val="28"/>
        </w:rPr>
        <w:br/>
      </w:r>
      <w:r w:rsidR="001F4650">
        <w:rPr>
          <w:rStyle w:val="fontstyle01"/>
        </w:rPr>
        <w:t>уязвимостей в программном обеспечении и рекомендации ФСТЭК России по</w:t>
      </w:r>
      <w:r w:rsidR="001F4650">
        <w:rPr>
          <w:rFonts w:ascii="TimesNewRomanPSMT" w:hAnsi="TimesNewRomanPSMT"/>
          <w:color w:val="000000"/>
          <w:sz w:val="28"/>
          <w:szCs w:val="28"/>
        </w:rPr>
        <w:br/>
      </w:r>
      <w:r w:rsidR="001F4650">
        <w:rPr>
          <w:rStyle w:val="fontstyle01"/>
        </w:rPr>
        <w:t>их устранению.</w:t>
      </w:r>
    </w:p>
    <w:p w14:paraId="6010CB71" w14:textId="5DDF044A" w:rsidR="00273D0B" w:rsidRDefault="001F4650" w:rsidP="001F4650">
      <w:pPr>
        <w:ind w:firstLine="567"/>
        <w:jc w:val="both"/>
        <w:rPr>
          <w:rStyle w:val="fontstyle01"/>
        </w:rPr>
      </w:pPr>
      <w:r>
        <w:rPr>
          <w:rStyle w:val="fontstyle01"/>
        </w:rPr>
        <w:t>Приложение: в электронном виде.</w:t>
      </w:r>
    </w:p>
    <w:p w14:paraId="1B1B8F1F" w14:textId="01CD11A4" w:rsidR="00527EBD" w:rsidRDefault="00527EBD" w:rsidP="00527EBD">
      <w:pPr>
        <w:ind w:firstLine="567"/>
        <w:jc w:val="both"/>
        <w:rPr>
          <w:rStyle w:val="fontstyle01"/>
        </w:rPr>
      </w:pPr>
    </w:p>
    <w:p w14:paraId="332A7208" w14:textId="77777777" w:rsidR="00527EBD" w:rsidRPr="00ED64CD" w:rsidRDefault="00527EBD" w:rsidP="00527EBD">
      <w:pPr>
        <w:ind w:firstLine="567"/>
        <w:jc w:val="both"/>
        <w:rPr>
          <w:rStyle w:val="fontstyle01"/>
          <w:sz w:val="27"/>
          <w:szCs w:val="27"/>
        </w:rPr>
      </w:pPr>
    </w:p>
    <w:p w14:paraId="7F598F9B" w14:textId="77777777" w:rsidR="00273D0B" w:rsidRPr="00ED64CD" w:rsidRDefault="00273D0B" w:rsidP="00273D0B">
      <w:pPr>
        <w:jc w:val="both"/>
        <w:rPr>
          <w:b/>
          <w:sz w:val="27"/>
          <w:szCs w:val="27"/>
        </w:rPr>
      </w:pPr>
      <w:r w:rsidRPr="00ED64CD">
        <w:rPr>
          <w:b/>
          <w:color w:val="000000"/>
          <w:sz w:val="27"/>
          <w:szCs w:val="27"/>
        </w:rPr>
        <w:t>Начальник МКУ</w:t>
      </w:r>
    </w:p>
    <w:p w14:paraId="29E71A2E" w14:textId="77777777" w:rsidR="00273D0B" w:rsidRPr="00ED64CD" w:rsidRDefault="00273D0B" w:rsidP="00273D0B">
      <w:pPr>
        <w:widowControl w:val="0"/>
        <w:spacing w:after="3" w:line="256" w:lineRule="auto"/>
        <w:ind w:right="125"/>
        <w:jc w:val="both"/>
        <w:rPr>
          <w:b/>
          <w:color w:val="000000"/>
          <w:sz w:val="27"/>
          <w:szCs w:val="27"/>
        </w:rPr>
      </w:pPr>
      <w:r w:rsidRPr="00ED64CD">
        <w:rPr>
          <w:b/>
          <w:color w:val="000000"/>
          <w:sz w:val="27"/>
          <w:szCs w:val="27"/>
        </w:rPr>
        <w:t>«Управление образования</w:t>
      </w:r>
      <w:proofErr w:type="gramStart"/>
      <w:r w:rsidRPr="00ED64CD">
        <w:rPr>
          <w:b/>
          <w:color w:val="000000"/>
          <w:sz w:val="27"/>
          <w:szCs w:val="27"/>
        </w:rPr>
        <w:t xml:space="preserve">»:   </w:t>
      </w:r>
      <w:proofErr w:type="gramEnd"/>
      <w:r w:rsidRPr="00ED64CD">
        <w:rPr>
          <w:b/>
          <w:color w:val="000000"/>
          <w:sz w:val="27"/>
          <w:szCs w:val="27"/>
        </w:rPr>
        <w:t xml:space="preserve">                                                                      </w:t>
      </w:r>
      <w:proofErr w:type="spellStart"/>
      <w:r w:rsidRPr="00ED64CD">
        <w:rPr>
          <w:b/>
          <w:color w:val="000000"/>
          <w:sz w:val="27"/>
          <w:szCs w:val="27"/>
        </w:rPr>
        <w:t>Х.Исаева</w:t>
      </w:r>
      <w:proofErr w:type="spellEnd"/>
    </w:p>
    <w:p w14:paraId="21E42DB4" w14:textId="77777777" w:rsidR="00273D0B" w:rsidRPr="00AD11DA" w:rsidRDefault="00273D0B" w:rsidP="00273D0B">
      <w:pPr>
        <w:widowControl w:val="0"/>
        <w:shd w:val="clear" w:color="auto" w:fill="FFFFFF"/>
        <w:spacing w:line="256" w:lineRule="auto"/>
        <w:ind w:right="125" w:firstLine="567"/>
        <w:jc w:val="both"/>
        <w:rPr>
          <w:i/>
          <w:color w:val="000000"/>
          <w:sz w:val="20"/>
          <w:szCs w:val="28"/>
        </w:rPr>
      </w:pPr>
      <w:r w:rsidRPr="00AD11DA">
        <w:rPr>
          <w:i/>
          <w:color w:val="000000"/>
          <w:sz w:val="20"/>
          <w:szCs w:val="28"/>
        </w:rPr>
        <w:t>Исп. Магомедова У.К.</w:t>
      </w:r>
    </w:p>
    <w:p w14:paraId="49BA27CF" w14:textId="77777777" w:rsidR="00273D0B" w:rsidRPr="00AD11DA" w:rsidRDefault="00273D0B" w:rsidP="00273D0B">
      <w:pPr>
        <w:widowControl w:val="0"/>
        <w:shd w:val="clear" w:color="auto" w:fill="FFFFFF"/>
        <w:spacing w:line="256" w:lineRule="auto"/>
        <w:ind w:right="125" w:firstLine="567"/>
        <w:jc w:val="both"/>
        <w:rPr>
          <w:szCs w:val="28"/>
        </w:rPr>
      </w:pPr>
      <w:r w:rsidRPr="00AD11DA">
        <w:rPr>
          <w:i/>
          <w:color w:val="000000"/>
          <w:sz w:val="20"/>
          <w:szCs w:val="28"/>
        </w:rPr>
        <w:t>Тел. 8 (903) 482 57-46</w:t>
      </w:r>
    </w:p>
    <w:p w14:paraId="6710C90B" w14:textId="77777777" w:rsidR="00273D0B" w:rsidRDefault="00273D0B" w:rsidP="004C2517">
      <w:pPr>
        <w:contextualSpacing/>
        <w:jc w:val="center"/>
        <w:rPr>
          <w:b/>
          <w:sz w:val="36"/>
          <w:szCs w:val="36"/>
        </w:rPr>
      </w:pPr>
    </w:p>
    <w:p w14:paraId="0899E75D" w14:textId="134D8B1E" w:rsidR="00273D0B" w:rsidRDefault="00273D0B" w:rsidP="004C2517">
      <w:pPr>
        <w:contextualSpacing/>
        <w:jc w:val="center"/>
        <w:rPr>
          <w:b/>
          <w:sz w:val="36"/>
          <w:szCs w:val="36"/>
        </w:rPr>
      </w:pPr>
    </w:p>
    <w:p w14:paraId="6A212721" w14:textId="77777777" w:rsidR="00273D0B" w:rsidRPr="005B6260" w:rsidRDefault="00273D0B" w:rsidP="004C2517">
      <w:pPr>
        <w:contextualSpacing/>
        <w:jc w:val="center"/>
        <w:rPr>
          <w:b/>
        </w:rPr>
      </w:pPr>
    </w:p>
    <w:p w14:paraId="3761F147" w14:textId="77777777" w:rsidR="00273D0B" w:rsidRDefault="00273D0B" w:rsidP="004C2517">
      <w:pPr>
        <w:contextualSpacing/>
        <w:jc w:val="center"/>
        <w:rPr>
          <w:b/>
          <w:sz w:val="36"/>
          <w:szCs w:val="36"/>
        </w:rPr>
      </w:pPr>
    </w:p>
    <w:p w14:paraId="6A83AD05" w14:textId="41A60F7F" w:rsidR="000615D2" w:rsidRDefault="000615D2"/>
    <w:p w14:paraId="1AAD40D3" w14:textId="039C8F49" w:rsidR="001F4650" w:rsidRDefault="001F4650"/>
    <w:p w14:paraId="28319294" w14:textId="10D0EDF1" w:rsidR="001F4650" w:rsidRDefault="001F4650"/>
    <w:p w14:paraId="3A44F68A" w14:textId="02B2EA9F" w:rsidR="001F4650" w:rsidRDefault="001F4650"/>
    <w:p w14:paraId="24DF8B1D" w14:textId="2EE8979A" w:rsidR="001F4650" w:rsidRDefault="001F4650"/>
    <w:p w14:paraId="2C0CC50A" w14:textId="00EFDF29" w:rsidR="001F4650" w:rsidRDefault="001F4650"/>
    <w:p w14:paraId="0D50E929" w14:textId="740D8563" w:rsidR="001F4650" w:rsidRDefault="001F4650"/>
    <w:p w14:paraId="45C314D9" w14:textId="68039E06" w:rsidR="001F4650" w:rsidRDefault="001F4650"/>
    <w:p w14:paraId="6DD23A2C" w14:textId="350E9CB3" w:rsidR="001F4650" w:rsidRDefault="001F4650"/>
    <w:p w14:paraId="0C9E5C77" w14:textId="324E081D" w:rsidR="001F4650" w:rsidRDefault="001F4650"/>
    <w:p w14:paraId="769A13ED" w14:textId="0FFB71AC" w:rsidR="001F4650" w:rsidRDefault="001F4650"/>
    <w:p w14:paraId="3C448FA7" w14:textId="2D47CE0A" w:rsidR="001F4650" w:rsidRDefault="001F4650"/>
    <w:p w14:paraId="36B81D57" w14:textId="504A65ED" w:rsidR="001F4650" w:rsidRDefault="001F4650"/>
    <w:p w14:paraId="51350E56" w14:textId="7B73DFE4" w:rsidR="001F4650" w:rsidRDefault="001F4650"/>
    <w:p w14:paraId="27612830" w14:textId="554F84BD" w:rsidR="001F4650" w:rsidRDefault="001F4650"/>
    <w:p w14:paraId="66A4358D" w14:textId="44A75BD5" w:rsidR="001F4650" w:rsidRDefault="001F4650"/>
    <w:p w14:paraId="637ACCA6" w14:textId="7909E713" w:rsidR="001F4650" w:rsidRDefault="001F4650"/>
    <w:p w14:paraId="0BF2BDE4" w14:textId="7A6B7C36" w:rsidR="001F4650" w:rsidRDefault="001F4650"/>
    <w:p w14:paraId="08892027" w14:textId="0FA32773" w:rsidR="001F4650" w:rsidRDefault="001F4650"/>
    <w:p w14:paraId="012D31DC" w14:textId="3DDE788C" w:rsidR="001F4650" w:rsidRDefault="001F4650"/>
    <w:p w14:paraId="1AC37279" w14:textId="570B4234" w:rsidR="001F4650" w:rsidRDefault="001F4650"/>
    <w:p w14:paraId="65F7B236" w14:textId="6A7C9BFA" w:rsidR="001F4650" w:rsidRDefault="001F4650"/>
    <w:p w14:paraId="4978C845" w14:textId="39A7E1F9" w:rsidR="001F4650" w:rsidRDefault="001F4650"/>
    <w:p w14:paraId="7894DE4D" w14:textId="02212FCE" w:rsidR="001F4650" w:rsidRDefault="001F4650"/>
    <w:p w14:paraId="2DC96F76" w14:textId="77777777" w:rsidR="001F4650" w:rsidRDefault="001F4650" w:rsidP="001F4650">
      <w:pPr>
        <w:spacing w:line="425" w:lineRule="exact"/>
        <w:ind w:firstLine="567"/>
        <w:jc w:val="right"/>
        <w:rPr>
          <w:sz w:val="36"/>
          <w:szCs w:val="36"/>
          <w:highlight w:val="white"/>
        </w:rPr>
      </w:pPr>
      <w:r>
        <w:rPr>
          <w:sz w:val="28"/>
          <w:szCs w:val="28"/>
          <w:highlight w:val="white"/>
          <w:lang w:bidi="ru-RU"/>
        </w:rPr>
        <w:lastRenderedPageBreak/>
        <w:t>Приложение</w:t>
      </w:r>
      <w:r>
        <w:rPr>
          <w:sz w:val="28"/>
          <w:szCs w:val="28"/>
          <w:highlight w:val="white"/>
        </w:rPr>
        <w:t xml:space="preserve"> 1</w:t>
      </w:r>
    </w:p>
    <w:p w14:paraId="23C5DD48" w14:textId="77777777" w:rsidR="001F4650" w:rsidRDefault="001F4650" w:rsidP="001F4650">
      <w:pPr>
        <w:spacing w:line="425" w:lineRule="exact"/>
        <w:ind w:left="-567" w:firstLine="567"/>
        <w:jc w:val="center"/>
        <w:rPr>
          <w:sz w:val="28"/>
          <w:szCs w:val="28"/>
          <w:highlight w:val="white"/>
        </w:rPr>
      </w:pPr>
      <w:r>
        <w:rPr>
          <w:b/>
          <w:bCs/>
          <w:sz w:val="28"/>
          <w:szCs w:val="28"/>
          <w:highlight w:val="white"/>
        </w:rPr>
        <w:t>Деятельность хакерских группировок</w:t>
      </w:r>
    </w:p>
    <w:p w14:paraId="78C6DDB5" w14:textId="77777777" w:rsidR="001F4650" w:rsidRDefault="001F4650" w:rsidP="001F4650">
      <w:pPr>
        <w:spacing w:line="425" w:lineRule="exact"/>
        <w:ind w:left="-567" w:firstLine="567"/>
        <w:jc w:val="both"/>
        <w:rPr>
          <w:sz w:val="28"/>
          <w:szCs w:val="28"/>
          <w:highlight w:val="white"/>
        </w:rPr>
      </w:pPr>
    </w:p>
    <w:p w14:paraId="00345EB2" w14:textId="77777777" w:rsidR="001F4650" w:rsidRDefault="001F4650" w:rsidP="001F4650">
      <w:pPr>
        <w:spacing w:line="425" w:lineRule="exact"/>
        <w:ind w:left="-567" w:firstLine="567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1. Хакерской группировкой </w:t>
      </w:r>
      <w:proofErr w:type="spellStart"/>
      <w:r>
        <w:rPr>
          <w:sz w:val="28"/>
          <w:szCs w:val="28"/>
          <w:highlight w:val="white"/>
        </w:rPr>
        <w:t>Core</w:t>
      </w:r>
      <w:proofErr w:type="spellEnd"/>
      <w:r>
        <w:rPr>
          <w:sz w:val="28"/>
          <w:szCs w:val="28"/>
          <w:highlight w:val="white"/>
        </w:rPr>
        <w:t xml:space="preserve"> </w:t>
      </w:r>
      <w:proofErr w:type="spellStart"/>
      <w:r>
        <w:rPr>
          <w:sz w:val="28"/>
          <w:szCs w:val="28"/>
          <w:highlight w:val="white"/>
        </w:rPr>
        <w:t>Werewolf</w:t>
      </w:r>
      <w:proofErr w:type="spellEnd"/>
      <w:r>
        <w:rPr>
          <w:sz w:val="28"/>
          <w:szCs w:val="28"/>
          <w:highlight w:val="white"/>
        </w:rPr>
        <w:t xml:space="preserve"> осуществляются:</w:t>
      </w:r>
    </w:p>
    <w:p w14:paraId="7421828A" w14:textId="77777777" w:rsidR="001F4650" w:rsidRDefault="001F4650" w:rsidP="001F4650">
      <w:pPr>
        <w:spacing w:line="425" w:lineRule="exact"/>
        <w:ind w:left="-567" w:firstLine="567"/>
        <w:jc w:val="both"/>
        <w:rPr>
          <w:sz w:val="28"/>
          <w:szCs w:val="28"/>
          <w:highlight w:val="white"/>
        </w:rPr>
      </w:pPr>
      <w:proofErr w:type="spellStart"/>
      <w:r>
        <w:rPr>
          <w:sz w:val="28"/>
          <w:szCs w:val="28"/>
          <w:highlight w:val="white"/>
        </w:rPr>
        <w:t>фишинговые</w:t>
      </w:r>
      <w:proofErr w:type="spellEnd"/>
      <w:r>
        <w:rPr>
          <w:sz w:val="28"/>
          <w:szCs w:val="28"/>
          <w:highlight w:val="white"/>
        </w:rPr>
        <w:t xml:space="preserve"> рассылки электронных писем, во вложениях которых прикреплен исполняемый файл с расширением «.</w:t>
      </w:r>
      <w:proofErr w:type="spellStart"/>
      <w:r>
        <w:rPr>
          <w:sz w:val="28"/>
          <w:szCs w:val="28"/>
          <w:highlight w:val="white"/>
        </w:rPr>
        <w:t>exe</w:t>
      </w:r>
      <w:proofErr w:type="spellEnd"/>
      <w:r>
        <w:rPr>
          <w:sz w:val="28"/>
          <w:szCs w:val="28"/>
          <w:highlight w:val="white"/>
        </w:rPr>
        <w:t>», после запуска которого осуществляется демонстрация документа-приманки и внедрение на целевую систему программного обеспечения для удаленного доступа «</w:t>
      </w:r>
      <w:proofErr w:type="spellStart"/>
      <w:r>
        <w:rPr>
          <w:sz w:val="28"/>
          <w:szCs w:val="28"/>
          <w:highlight w:val="white"/>
        </w:rPr>
        <w:t>UltraVNC</w:t>
      </w:r>
      <w:proofErr w:type="spellEnd"/>
      <w:r>
        <w:rPr>
          <w:sz w:val="28"/>
          <w:szCs w:val="28"/>
          <w:highlight w:val="white"/>
        </w:rPr>
        <w:t>»;</w:t>
      </w:r>
    </w:p>
    <w:p w14:paraId="4499EAF6" w14:textId="77777777" w:rsidR="001F4650" w:rsidRDefault="001F4650" w:rsidP="001F4650">
      <w:pPr>
        <w:spacing w:line="425" w:lineRule="exact"/>
        <w:ind w:left="-567" w:firstLine="567"/>
        <w:jc w:val="both"/>
        <w:rPr>
          <w:sz w:val="28"/>
          <w:szCs w:val="28"/>
          <w:highlight w:val="white"/>
        </w:rPr>
      </w:pPr>
      <w:proofErr w:type="spellStart"/>
      <w:r>
        <w:rPr>
          <w:sz w:val="28"/>
          <w:szCs w:val="28"/>
          <w:highlight w:val="white"/>
        </w:rPr>
        <w:t>фишинговые</w:t>
      </w:r>
      <w:proofErr w:type="spellEnd"/>
      <w:r>
        <w:rPr>
          <w:sz w:val="28"/>
          <w:szCs w:val="28"/>
          <w:highlight w:val="white"/>
        </w:rPr>
        <w:t xml:space="preserve"> рассылки электронных писем, во вложениях которых содержится исполняемый файл с наименованием «Отсканированные_документы_371Выписка по противнику на доклад_по_08_08_командиру.pdf.exe». После запуска пользователем указанного исполняемого файла осуществляется демонстрация документа-приманки и внедрение на целевую систему программного обеспечения для удаленного доступа «</w:t>
      </w:r>
      <w:proofErr w:type="spellStart"/>
      <w:r>
        <w:rPr>
          <w:sz w:val="28"/>
          <w:szCs w:val="28"/>
          <w:highlight w:val="white"/>
        </w:rPr>
        <w:t>UltraVNC</w:t>
      </w:r>
      <w:proofErr w:type="spellEnd"/>
      <w:r>
        <w:rPr>
          <w:sz w:val="28"/>
          <w:szCs w:val="28"/>
          <w:highlight w:val="white"/>
        </w:rPr>
        <w:t>»;</w:t>
      </w:r>
    </w:p>
    <w:p w14:paraId="5FD7A6C6" w14:textId="77777777" w:rsidR="001F4650" w:rsidRDefault="001F4650" w:rsidP="001F4650">
      <w:pPr>
        <w:spacing w:line="425" w:lineRule="exact"/>
        <w:ind w:left="-567" w:firstLine="567"/>
        <w:jc w:val="both"/>
        <w:rPr>
          <w:sz w:val="28"/>
          <w:szCs w:val="28"/>
          <w:highlight w:val="white"/>
        </w:rPr>
      </w:pPr>
      <w:proofErr w:type="spellStart"/>
      <w:r>
        <w:rPr>
          <w:sz w:val="28"/>
          <w:szCs w:val="28"/>
          <w:highlight w:val="white"/>
        </w:rPr>
        <w:t>фишинговые</w:t>
      </w:r>
      <w:proofErr w:type="spellEnd"/>
      <w:r>
        <w:rPr>
          <w:sz w:val="28"/>
          <w:szCs w:val="28"/>
          <w:highlight w:val="white"/>
        </w:rPr>
        <w:t xml:space="preserve"> рассылки электронных писем, во вложениях которых прикреплен исполняемый файл с наименованием «Спецификация 13_Гидравлика.pdf.exe». После запуска пользователем указанного исполняемого файла осуществляется выполнение вредоносного скрипта и внедрение на целевую систему программного обеспечения для удаленного доступа «</w:t>
      </w:r>
      <w:proofErr w:type="spellStart"/>
      <w:r>
        <w:rPr>
          <w:sz w:val="28"/>
          <w:szCs w:val="28"/>
          <w:highlight w:val="white"/>
        </w:rPr>
        <w:t>UltraVNC</w:t>
      </w:r>
      <w:proofErr w:type="spellEnd"/>
      <w:r>
        <w:rPr>
          <w:sz w:val="28"/>
          <w:szCs w:val="28"/>
          <w:highlight w:val="white"/>
        </w:rPr>
        <w:t>»;</w:t>
      </w:r>
    </w:p>
    <w:p w14:paraId="6F25D7BD" w14:textId="77777777" w:rsidR="001F4650" w:rsidRDefault="001F4650" w:rsidP="001F4650">
      <w:pPr>
        <w:spacing w:line="425" w:lineRule="exact"/>
        <w:ind w:left="-567" w:firstLine="567"/>
        <w:jc w:val="both"/>
        <w:rPr>
          <w:sz w:val="28"/>
          <w:szCs w:val="28"/>
          <w:highlight w:val="white"/>
        </w:rPr>
      </w:pPr>
      <w:proofErr w:type="spellStart"/>
      <w:r>
        <w:rPr>
          <w:sz w:val="28"/>
          <w:szCs w:val="28"/>
          <w:highlight w:val="white"/>
        </w:rPr>
        <w:t>фишинговые</w:t>
      </w:r>
      <w:proofErr w:type="spellEnd"/>
      <w:r>
        <w:rPr>
          <w:sz w:val="28"/>
          <w:szCs w:val="28"/>
          <w:highlight w:val="white"/>
        </w:rPr>
        <w:t xml:space="preserve"> рассылки электронных писем, во вложениях которых прикреплен исполняемый файл с наименованием «</w:t>
      </w:r>
      <w:proofErr w:type="spellStart"/>
      <w:r>
        <w:rPr>
          <w:sz w:val="28"/>
          <w:szCs w:val="28"/>
          <w:highlight w:val="white"/>
        </w:rPr>
        <w:t>Отсканированые</w:t>
      </w:r>
      <w:proofErr w:type="spellEnd"/>
      <w:r>
        <w:rPr>
          <w:sz w:val="28"/>
          <w:szCs w:val="28"/>
          <w:highlight w:val="white"/>
        </w:rPr>
        <w:t xml:space="preserve"> документы по ВСЕ </w:t>
      </w:r>
      <w:proofErr w:type="gramStart"/>
      <w:r>
        <w:rPr>
          <w:sz w:val="28"/>
          <w:szCs w:val="28"/>
          <w:highlight w:val="white"/>
        </w:rPr>
        <w:t>з-</w:t>
      </w:r>
      <w:proofErr w:type="spellStart"/>
      <w:r>
        <w:rPr>
          <w:sz w:val="28"/>
          <w:szCs w:val="28"/>
          <w:highlight w:val="white"/>
        </w:rPr>
        <w:t>аключение</w:t>
      </w:r>
      <w:proofErr w:type="spellEnd"/>
      <w:proofErr w:type="gramEnd"/>
      <w:r>
        <w:rPr>
          <w:sz w:val="28"/>
          <w:szCs w:val="28"/>
          <w:highlight w:val="white"/>
        </w:rPr>
        <w:t xml:space="preserve"> по запросу на начальника.exe». После запуска пользователем указанного исполняемого файла осуществляется внедрение на целевую систему вредоносного программного обеспечения типа «троян удаленного доступа»;</w:t>
      </w:r>
    </w:p>
    <w:p w14:paraId="19D25763" w14:textId="77777777" w:rsidR="001F4650" w:rsidRDefault="001F4650" w:rsidP="001F4650">
      <w:pPr>
        <w:spacing w:line="425" w:lineRule="exact"/>
        <w:ind w:left="-567" w:firstLine="567"/>
        <w:jc w:val="both"/>
        <w:rPr>
          <w:sz w:val="28"/>
          <w:szCs w:val="28"/>
          <w:highlight w:val="white"/>
        </w:rPr>
      </w:pPr>
      <w:proofErr w:type="spellStart"/>
      <w:r>
        <w:rPr>
          <w:sz w:val="28"/>
          <w:szCs w:val="28"/>
          <w:highlight w:val="white"/>
        </w:rPr>
        <w:t>фишинговые</w:t>
      </w:r>
      <w:proofErr w:type="spellEnd"/>
      <w:r>
        <w:rPr>
          <w:sz w:val="28"/>
          <w:szCs w:val="28"/>
          <w:highlight w:val="white"/>
        </w:rPr>
        <w:t xml:space="preserve"> рассылки электронных писем от лица УФСБ России по Санкт-Петербургу и Ленинградской области. Во вложениях указанных писем прикреплен вредоносный исполняемый файл с наименованием «Уведомление №221 о начале комплексной проверки согласно плану утечек.exe». После открытия пользователем исполняемого файла осуществляется демонстрация документа приманки и внедрение вредоносного программного обеспечения типа «</w:t>
      </w:r>
      <w:proofErr w:type="spellStart"/>
      <w:r>
        <w:rPr>
          <w:sz w:val="28"/>
          <w:szCs w:val="28"/>
          <w:highlight w:val="white"/>
        </w:rPr>
        <w:t>бэкдор</w:t>
      </w:r>
      <w:proofErr w:type="spellEnd"/>
      <w:r>
        <w:rPr>
          <w:sz w:val="28"/>
          <w:szCs w:val="28"/>
          <w:highlight w:val="white"/>
        </w:rPr>
        <w:t>».</w:t>
      </w:r>
    </w:p>
    <w:p w14:paraId="356F2FD5" w14:textId="77777777" w:rsidR="001F4650" w:rsidRDefault="001F4650" w:rsidP="001F4650">
      <w:pPr>
        <w:spacing w:line="425" w:lineRule="exact"/>
        <w:ind w:left="-567" w:firstLine="567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2. Хакерской группировкой </w:t>
      </w:r>
      <w:proofErr w:type="spellStart"/>
      <w:r>
        <w:rPr>
          <w:sz w:val="28"/>
          <w:szCs w:val="28"/>
          <w:highlight w:val="white"/>
        </w:rPr>
        <w:t>Fairy</w:t>
      </w:r>
      <w:proofErr w:type="spellEnd"/>
      <w:r>
        <w:rPr>
          <w:sz w:val="28"/>
          <w:szCs w:val="28"/>
          <w:highlight w:val="white"/>
        </w:rPr>
        <w:t xml:space="preserve"> </w:t>
      </w:r>
      <w:proofErr w:type="spellStart"/>
      <w:r>
        <w:rPr>
          <w:sz w:val="28"/>
          <w:szCs w:val="28"/>
          <w:highlight w:val="white"/>
        </w:rPr>
        <w:t>Wolf</w:t>
      </w:r>
      <w:proofErr w:type="spellEnd"/>
      <w:r>
        <w:rPr>
          <w:sz w:val="28"/>
          <w:szCs w:val="28"/>
          <w:highlight w:val="white"/>
        </w:rPr>
        <w:t xml:space="preserve"> осуществляются:</w:t>
      </w:r>
    </w:p>
    <w:p w14:paraId="058AC112" w14:textId="77777777" w:rsidR="001F4650" w:rsidRDefault="001F4650" w:rsidP="001F4650">
      <w:pPr>
        <w:spacing w:line="425" w:lineRule="exact"/>
        <w:ind w:left="-567" w:firstLine="567"/>
        <w:jc w:val="both"/>
        <w:rPr>
          <w:sz w:val="28"/>
          <w:szCs w:val="28"/>
          <w:highlight w:val="white"/>
        </w:rPr>
      </w:pPr>
      <w:proofErr w:type="spellStart"/>
      <w:r>
        <w:rPr>
          <w:sz w:val="28"/>
          <w:szCs w:val="28"/>
          <w:highlight w:val="white"/>
        </w:rPr>
        <w:t>фишинговые</w:t>
      </w:r>
      <w:proofErr w:type="spellEnd"/>
      <w:r>
        <w:rPr>
          <w:sz w:val="28"/>
          <w:szCs w:val="28"/>
          <w:highlight w:val="white"/>
        </w:rPr>
        <w:t xml:space="preserve"> рассылки электронных писем, во вложениях которых прикреплен архив. Архив содержит файл с наименованием «ИСХ № 215ОП-5 от 22.07.2025.hta», после запуска пользователем которого осуществляется выполнение вредоносного </w:t>
      </w:r>
      <w:r>
        <w:rPr>
          <w:sz w:val="28"/>
          <w:szCs w:val="28"/>
          <w:highlight w:val="white"/>
        </w:rPr>
        <w:lastRenderedPageBreak/>
        <w:t>VBS-скрипта и внедрение на целевую систему вредоносного программного обеспечения типа «</w:t>
      </w:r>
      <w:proofErr w:type="spellStart"/>
      <w:r>
        <w:rPr>
          <w:sz w:val="28"/>
          <w:szCs w:val="28"/>
          <w:highlight w:val="white"/>
        </w:rPr>
        <w:t>стилер</w:t>
      </w:r>
      <w:proofErr w:type="spellEnd"/>
      <w:r>
        <w:rPr>
          <w:sz w:val="28"/>
          <w:szCs w:val="28"/>
          <w:highlight w:val="white"/>
        </w:rPr>
        <w:t>» (</w:t>
      </w:r>
      <w:proofErr w:type="spellStart"/>
      <w:r>
        <w:rPr>
          <w:sz w:val="28"/>
          <w:szCs w:val="28"/>
          <w:highlight w:val="white"/>
        </w:rPr>
        <w:t>Unicorn</w:t>
      </w:r>
      <w:proofErr w:type="spellEnd"/>
      <w:r>
        <w:rPr>
          <w:sz w:val="28"/>
          <w:szCs w:val="28"/>
          <w:highlight w:val="white"/>
        </w:rPr>
        <w:t>);</w:t>
      </w:r>
    </w:p>
    <w:p w14:paraId="371D75FA" w14:textId="77777777" w:rsidR="001F4650" w:rsidRDefault="001F4650" w:rsidP="001F4650">
      <w:pPr>
        <w:spacing w:line="425" w:lineRule="exact"/>
        <w:ind w:left="-567" w:firstLine="567"/>
        <w:jc w:val="both"/>
        <w:rPr>
          <w:sz w:val="28"/>
          <w:szCs w:val="28"/>
          <w:highlight w:val="white"/>
        </w:rPr>
      </w:pPr>
      <w:proofErr w:type="spellStart"/>
      <w:r>
        <w:rPr>
          <w:sz w:val="28"/>
          <w:szCs w:val="28"/>
          <w:highlight w:val="white"/>
        </w:rPr>
        <w:t>фишинговые</w:t>
      </w:r>
      <w:proofErr w:type="spellEnd"/>
      <w:r>
        <w:rPr>
          <w:sz w:val="28"/>
          <w:szCs w:val="28"/>
          <w:highlight w:val="white"/>
        </w:rPr>
        <w:t xml:space="preserve"> рассылки электронных писем, во вложениях которых содержится архив с наименованием «</w:t>
      </w:r>
      <w:proofErr w:type="spellStart"/>
      <w:r>
        <w:rPr>
          <w:sz w:val="28"/>
          <w:szCs w:val="28"/>
          <w:highlight w:val="white"/>
        </w:rPr>
        <w:t>Исх</w:t>
      </w:r>
      <w:proofErr w:type="spellEnd"/>
      <w:r>
        <w:rPr>
          <w:sz w:val="28"/>
          <w:szCs w:val="28"/>
          <w:highlight w:val="white"/>
        </w:rPr>
        <w:t xml:space="preserve"> 14-0554-4 от 09 06 2025 (уведомление о невыполнении соглашения).</w:t>
      </w:r>
      <w:proofErr w:type="spellStart"/>
      <w:r>
        <w:rPr>
          <w:sz w:val="28"/>
          <w:szCs w:val="28"/>
          <w:highlight w:val="white"/>
        </w:rPr>
        <w:t>zip</w:t>
      </w:r>
      <w:proofErr w:type="spellEnd"/>
      <w:r>
        <w:rPr>
          <w:sz w:val="28"/>
          <w:szCs w:val="28"/>
          <w:highlight w:val="white"/>
        </w:rPr>
        <w:t xml:space="preserve">». Внутри архива находится файл с идентичным наименованием, но с расширением </w:t>
      </w:r>
      <w:proofErr w:type="gramStart"/>
      <w:r>
        <w:rPr>
          <w:sz w:val="28"/>
          <w:szCs w:val="28"/>
          <w:highlight w:val="white"/>
        </w:rPr>
        <w:t>«.</w:t>
      </w:r>
      <w:proofErr w:type="spellStart"/>
      <w:r>
        <w:rPr>
          <w:sz w:val="28"/>
          <w:szCs w:val="28"/>
          <w:highlight w:val="white"/>
        </w:rPr>
        <w:t>lnk</w:t>
      </w:r>
      <w:proofErr w:type="spellEnd"/>
      <w:proofErr w:type="gramEnd"/>
      <w:r>
        <w:rPr>
          <w:sz w:val="28"/>
          <w:szCs w:val="28"/>
          <w:highlight w:val="white"/>
        </w:rPr>
        <w:t>», замаскированные под официальный документ. После запуска пользователем указанного файла осуществляется выполнение вредоносного скрипта и внедрение вредоносного программного обеспечения типа «</w:t>
      </w:r>
      <w:proofErr w:type="spellStart"/>
      <w:r>
        <w:rPr>
          <w:sz w:val="28"/>
          <w:szCs w:val="28"/>
          <w:highlight w:val="white"/>
        </w:rPr>
        <w:t>стилер</w:t>
      </w:r>
      <w:proofErr w:type="spellEnd"/>
      <w:r>
        <w:rPr>
          <w:sz w:val="28"/>
          <w:szCs w:val="28"/>
          <w:highlight w:val="white"/>
        </w:rPr>
        <w:t>» (</w:t>
      </w:r>
      <w:proofErr w:type="spellStart"/>
      <w:r>
        <w:rPr>
          <w:sz w:val="28"/>
          <w:szCs w:val="28"/>
          <w:highlight w:val="white"/>
        </w:rPr>
        <w:t>Unicorn</w:t>
      </w:r>
      <w:proofErr w:type="spellEnd"/>
      <w:r>
        <w:rPr>
          <w:sz w:val="28"/>
          <w:szCs w:val="28"/>
          <w:highlight w:val="white"/>
        </w:rPr>
        <w:t>);</w:t>
      </w:r>
    </w:p>
    <w:p w14:paraId="0043D8A2" w14:textId="77777777" w:rsidR="001F4650" w:rsidRDefault="001F4650" w:rsidP="001F4650">
      <w:pPr>
        <w:spacing w:line="425" w:lineRule="exact"/>
        <w:ind w:left="-567" w:firstLine="567"/>
        <w:jc w:val="both"/>
        <w:rPr>
          <w:sz w:val="28"/>
          <w:szCs w:val="28"/>
          <w:highlight w:val="white"/>
        </w:rPr>
      </w:pPr>
      <w:proofErr w:type="spellStart"/>
      <w:r>
        <w:rPr>
          <w:sz w:val="28"/>
          <w:szCs w:val="28"/>
          <w:highlight w:val="white"/>
        </w:rPr>
        <w:t>фишинговые</w:t>
      </w:r>
      <w:proofErr w:type="spellEnd"/>
      <w:r>
        <w:rPr>
          <w:sz w:val="28"/>
          <w:szCs w:val="28"/>
          <w:highlight w:val="white"/>
        </w:rPr>
        <w:t xml:space="preserve"> рассылки электронных писем, во вложениях которых прикреплен архив с наименованием «</w:t>
      </w:r>
      <w:proofErr w:type="spellStart"/>
      <w:r>
        <w:rPr>
          <w:sz w:val="28"/>
          <w:szCs w:val="28"/>
          <w:highlight w:val="white"/>
        </w:rPr>
        <w:t>Исх</w:t>
      </w:r>
      <w:proofErr w:type="spellEnd"/>
      <w:r>
        <w:rPr>
          <w:sz w:val="28"/>
          <w:szCs w:val="28"/>
          <w:highlight w:val="white"/>
        </w:rPr>
        <w:t xml:space="preserve"> С-41251-25 от 11 08 2025 Соглашение о конфиденциальной информации.zip». Архив содержит файл с аналогичным наименованием с расширением «.</w:t>
      </w:r>
      <w:proofErr w:type="spellStart"/>
      <w:r>
        <w:rPr>
          <w:sz w:val="28"/>
          <w:szCs w:val="28"/>
          <w:highlight w:val="white"/>
        </w:rPr>
        <w:t>hta</w:t>
      </w:r>
      <w:proofErr w:type="spellEnd"/>
      <w:r>
        <w:rPr>
          <w:sz w:val="28"/>
          <w:szCs w:val="28"/>
          <w:highlight w:val="white"/>
        </w:rPr>
        <w:t>», после запуска пользователем которого осуществляется выполнение вредоносного скрипта, демонстрация документа-приманки и внедрение на целевую систему вредоносного программного обеспечения типа «</w:t>
      </w:r>
      <w:proofErr w:type="spellStart"/>
      <w:r>
        <w:rPr>
          <w:sz w:val="28"/>
          <w:szCs w:val="28"/>
          <w:highlight w:val="white"/>
        </w:rPr>
        <w:t>стилер</w:t>
      </w:r>
      <w:proofErr w:type="spellEnd"/>
      <w:r>
        <w:rPr>
          <w:sz w:val="28"/>
          <w:szCs w:val="28"/>
          <w:highlight w:val="white"/>
        </w:rPr>
        <w:t>» (</w:t>
      </w:r>
      <w:proofErr w:type="spellStart"/>
      <w:r>
        <w:rPr>
          <w:sz w:val="28"/>
          <w:szCs w:val="28"/>
          <w:highlight w:val="white"/>
        </w:rPr>
        <w:t>Unicorn</w:t>
      </w:r>
      <w:proofErr w:type="spellEnd"/>
      <w:r>
        <w:rPr>
          <w:sz w:val="28"/>
          <w:szCs w:val="28"/>
          <w:highlight w:val="white"/>
        </w:rPr>
        <w:t xml:space="preserve"> </w:t>
      </w:r>
      <w:proofErr w:type="spellStart"/>
      <w:r>
        <w:rPr>
          <w:sz w:val="28"/>
          <w:szCs w:val="28"/>
          <w:highlight w:val="white"/>
        </w:rPr>
        <w:t>Stealer</w:t>
      </w:r>
      <w:proofErr w:type="spellEnd"/>
      <w:r>
        <w:rPr>
          <w:sz w:val="28"/>
          <w:szCs w:val="28"/>
          <w:highlight w:val="white"/>
        </w:rPr>
        <w:t>);</w:t>
      </w:r>
    </w:p>
    <w:p w14:paraId="45DA660A" w14:textId="77777777" w:rsidR="001F4650" w:rsidRDefault="001F4650" w:rsidP="001F4650">
      <w:pPr>
        <w:spacing w:line="425" w:lineRule="exact"/>
        <w:ind w:left="-567" w:firstLine="567"/>
        <w:jc w:val="both"/>
        <w:rPr>
          <w:sz w:val="28"/>
          <w:szCs w:val="28"/>
          <w:highlight w:val="white"/>
        </w:rPr>
      </w:pPr>
      <w:proofErr w:type="spellStart"/>
      <w:r>
        <w:rPr>
          <w:sz w:val="28"/>
          <w:szCs w:val="28"/>
          <w:highlight w:val="white"/>
        </w:rPr>
        <w:t>фишинговые</w:t>
      </w:r>
      <w:proofErr w:type="spellEnd"/>
      <w:r>
        <w:rPr>
          <w:sz w:val="28"/>
          <w:szCs w:val="28"/>
          <w:highlight w:val="white"/>
        </w:rPr>
        <w:t xml:space="preserve"> рассылки электронных писем с тематикой «Исходящий № 215ОП-19 от 25.08.2025». Во вложениях указанных писем прикреплен архив с наименованием «ИСХ № 215ОП-19 от 25.08.2025.hta». После запуска пользователем указанного файла осуществляется выполнение вредоносного скрипта и внедрение на целевую систему вредоносного программного обеспечения типа «</w:t>
      </w:r>
      <w:proofErr w:type="spellStart"/>
      <w:r>
        <w:rPr>
          <w:sz w:val="28"/>
          <w:szCs w:val="28"/>
          <w:highlight w:val="white"/>
        </w:rPr>
        <w:t>стилер</w:t>
      </w:r>
      <w:proofErr w:type="spellEnd"/>
      <w:r>
        <w:rPr>
          <w:sz w:val="28"/>
          <w:szCs w:val="28"/>
          <w:highlight w:val="white"/>
        </w:rPr>
        <w:t>» (</w:t>
      </w:r>
      <w:proofErr w:type="spellStart"/>
      <w:r>
        <w:rPr>
          <w:sz w:val="28"/>
          <w:szCs w:val="28"/>
          <w:highlight w:val="white"/>
        </w:rPr>
        <w:t>Unicorn</w:t>
      </w:r>
      <w:proofErr w:type="spellEnd"/>
      <w:r>
        <w:rPr>
          <w:sz w:val="28"/>
          <w:szCs w:val="28"/>
          <w:highlight w:val="white"/>
        </w:rPr>
        <w:t xml:space="preserve"> </w:t>
      </w:r>
      <w:proofErr w:type="spellStart"/>
      <w:r>
        <w:rPr>
          <w:sz w:val="28"/>
          <w:szCs w:val="28"/>
          <w:highlight w:val="white"/>
        </w:rPr>
        <w:t>Stealer</w:t>
      </w:r>
      <w:proofErr w:type="spellEnd"/>
      <w:r>
        <w:rPr>
          <w:sz w:val="28"/>
          <w:szCs w:val="28"/>
          <w:highlight w:val="white"/>
        </w:rPr>
        <w:t>).</w:t>
      </w:r>
    </w:p>
    <w:p w14:paraId="66896765" w14:textId="77777777" w:rsidR="001F4650" w:rsidRDefault="001F4650" w:rsidP="001F4650">
      <w:pPr>
        <w:spacing w:line="425" w:lineRule="exact"/>
        <w:ind w:left="-567" w:firstLine="567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3. Хакерской группировкой </w:t>
      </w:r>
      <w:proofErr w:type="spellStart"/>
      <w:r>
        <w:rPr>
          <w:sz w:val="28"/>
          <w:szCs w:val="28"/>
          <w:highlight w:val="white"/>
        </w:rPr>
        <w:t>Paper</w:t>
      </w:r>
      <w:proofErr w:type="spellEnd"/>
      <w:r>
        <w:rPr>
          <w:sz w:val="28"/>
          <w:szCs w:val="28"/>
          <w:highlight w:val="white"/>
        </w:rPr>
        <w:t xml:space="preserve"> </w:t>
      </w:r>
      <w:proofErr w:type="spellStart"/>
      <w:r>
        <w:rPr>
          <w:sz w:val="28"/>
          <w:szCs w:val="28"/>
          <w:highlight w:val="white"/>
        </w:rPr>
        <w:t>Werewolf</w:t>
      </w:r>
      <w:proofErr w:type="spellEnd"/>
      <w:r>
        <w:rPr>
          <w:sz w:val="28"/>
          <w:szCs w:val="28"/>
          <w:highlight w:val="white"/>
        </w:rPr>
        <w:t xml:space="preserve"> осуществляются:</w:t>
      </w:r>
    </w:p>
    <w:p w14:paraId="40508D25" w14:textId="77777777" w:rsidR="001F4650" w:rsidRDefault="001F4650" w:rsidP="001F4650">
      <w:pPr>
        <w:spacing w:line="425" w:lineRule="exact"/>
        <w:ind w:left="-567" w:firstLine="567"/>
        <w:jc w:val="both"/>
        <w:rPr>
          <w:sz w:val="28"/>
          <w:szCs w:val="28"/>
          <w:highlight w:val="white"/>
        </w:rPr>
      </w:pPr>
      <w:proofErr w:type="spellStart"/>
      <w:r>
        <w:rPr>
          <w:sz w:val="28"/>
          <w:szCs w:val="28"/>
          <w:highlight w:val="white"/>
        </w:rPr>
        <w:t>фишинговые</w:t>
      </w:r>
      <w:proofErr w:type="spellEnd"/>
      <w:r>
        <w:rPr>
          <w:sz w:val="28"/>
          <w:szCs w:val="28"/>
          <w:highlight w:val="white"/>
        </w:rPr>
        <w:t xml:space="preserve"> рассылки электронных писем, внутри которых содержатся архивы с наименованиями «</w:t>
      </w:r>
      <w:proofErr w:type="spellStart"/>
      <w:r>
        <w:rPr>
          <w:sz w:val="28"/>
          <w:szCs w:val="28"/>
          <w:highlight w:val="white"/>
        </w:rPr>
        <w:t>DON_AVIA_TRANS_RU.rar</w:t>
      </w:r>
      <w:proofErr w:type="spellEnd"/>
      <w:r>
        <w:rPr>
          <w:sz w:val="28"/>
          <w:szCs w:val="28"/>
          <w:highlight w:val="white"/>
        </w:rPr>
        <w:t>» и «</w:t>
      </w:r>
      <w:proofErr w:type="spellStart"/>
      <w:r>
        <w:rPr>
          <w:sz w:val="28"/>
          <w:szCs w:val="28"/>
          <w:highlight w:val="white"/>
        </w:rPr>
        <w:t>DON_AVIA_TRANS_UZ.rar</w:t>
      </w:r>
      <w:proofErr w:type="spellEnd"/>
      <w:r>
        <w:rPr>
          <w:sz w:val="28"/>
          <w:szCs w:val="28"/>
          <w:highlight w:val="white"/>
        </w:rPr>
        <w:t>», содержащие файлы с расширениями «.</w:t>
      </w:r>
      <w:proofErr w:type="spellStart"/>
      <w:r>
        <w:rPr>
          <w:sz w:val="28"/>
          <w:szCs w:val="28"/>
          <w:highlight w:val="white"/>
        </w:rPr>
        <w:t>pdf</w:t>
      </w:r>
      <w:proofErr w:type="spellEnd"/>
      <w:r>
        <w:rPr>
          <w:sz w:val="28"/>
          <w:szCs w:val="28"/>
          <w:highlight w:val="white"/>
        </w:rPr>
        <w:t>», «.</w:t>
      </w:r>
      <w:proofErr w:type="spellStart"/>
      <w:r>
        <w:rPr>
          <w:sz w:val="28"/>
          <w:szCs w:val="28"/>
          <w:highlight w:val="white"/>
        </w:rPr>
        <w:t>txt</w:t>
      </w:r>
      <w:proofErr w:type="spellEnd"/>
      <w:r>
        <w:rPr>
          <w:sz w:val="28"/>
          <w:szCs w:val="28"/>
          <w:highlight w:val="white"/>
        </w:rPr>
        <w:t xml:space="preserve">», </w:t>
      </w:r>
      <w:proofErr w:type="gramStart"/>
      <w:r>
        <w:rPr>
          <w:sz w:val="28"/>
          <w:szCs w:val="28"/>
          <w:highlight w:val="white"/>
        </w:rPr>
        <w:t>«.</w:t>
      </w:r>
      <w:proofErr w:type="spellStart"/>
      <w:r>
        <w:rPr>
          <w:sz w:val="28"/>
          <w:szCs w:val="28"/>
          <w:highlight w:val="white"/>
        </w:rPr>
        <w:t>lnk</w:t>
      </w:r>
      <w:proofErr w:type="spellEnd"/>
      <w:proofErr w:type="gramEnd"/>
      <w:r>
        <w:rPr>
          <w:sz w:val="28"/>
          <w:szCs w:val="28"/>
          <w:highlight w:val="white"/>
        </w:rPr>
        <w:t>» и исполняемый файл с расширением «.</w:t>
      </w:r>
      <w:proofErr w:type="spellStart"/>
      <w:r>
        <w:rPr>
          <w:sz w:val="28"/>
          <w:szCs w:val="28"/>
          <w:highlight w:val="white"/>
        </w:rPr>
        <w:t>exe</w:t>
      </w:r>
      <w:proofErr w:type="spellEnd"/>
      <w:r>
        <w:rPr>
          <w:sz w:val="28"/>
          <w:szCs w:val="28"/>
          <w:highlight w:val="white"/>
        </w:rPr>
        <w:t>». После запуска пользователем указанных файлов осуществляется демонстрация документа-приманки и внедрение вредоносного программного обеспечения для получения несанкционированного доступа к целевой системе;</w:t>
      </w:r>
    </w:p>
    <w:p w14:paraId="6D439D27" w14:textId="77777777" w:rsidR="001F4650" w:rsidRDefault="001F4650" w:rsidP="001F4650">
      <w:pPr>
        <w:spacing w:line="425" w:lineRule="exact"/>
        <w:ind w:left="-567" w:firstLine="567"/>
        <w:jc w:val="both"/>
        <w:rPr>
          <w:sz w:val="28"/>
          <w:szCs w:val="28"/>
          <w:highlight w:val="white"/>
        </w:rPr>
      </w:pPr>
      <w:proofErr w:type="spellStart"/>
      <w:r>
        <w:rPr>
          <w:sz w:val="28"/>
          <w:szCs w:val="28"/>
          <w:highlight w:val="white"/>
        </w:rPr>
        <w:t>фишинговые</w:t>
      </w:r>
      <w:proofErr w:type="spellEnd"/>
      <w:r>
        <w:rPr>
          <w:sz w:val="28"/>
          <w:szCs w:val="28"/>
          <w:highlight w:val="white"/>
        </w:rPr>
        <w:t xml:space="preserve"> рассылки электронных писем, во вложениях которых прикреплен исполняемый файл с наименованием «Резюме.exe». После запуска пользователем указанного исполняемого файла осуществляется демонстрация документа-приманки и внедрение вредоносного программного обеспечения типа «загрузчик»;</w:t>
      </w:r>
    </w:p>
    <w:p w14:paraId="55F0E3C4" w14:textId="77777777" w:rsidR="001F4650" w:rsidRDefault="001F4650" w:rsidP="001F4650">
      <w:pPr>
        <w:spacing w:line="425" w:lineRule="exact"/>
        <w:ind w:left="-567" w:firstLine="567"/>
        <w:jc w:val="both"/>
        <w:rPr>
          <w:sz w:val="28"/>
          <w:szCs w:val="28"/>
          <w:highlight w:val="white"/>
        </w:rPr>
      </w:pPr>
      <w:proofErr w:type="spellStart"/>
      <w:r>
        <w:rPr>
          <w:sz w:val="28"/>
          <w:szCs w:val="28"/>
          <w:highlight w:val="white"/>
        </w:rPr>
        <w:t>фишинговые</w:t>
      </w:r>
      <w:proofErr w:type="spellEnd"/>
      <w:r>
        <w:rPr>
          <w:sz w:val="28"/>
          <w:szCs w:val="28"/>
          <w:highlight w:val="white"/>
        </w:rPr>
        <w:t xml:space="preserve"> рассылки электронных писем от лица Главного управления МВД России по г. Москва с тематикой «По вопросам миграции». Во вложениях указанных писем прикреплен файл с наименованием «187-2325.pdf», в тексте которого </w:t>
      </w:r>
      <w:r>
        <w:rPr>
          <w:sz w:val="28"/>
          <w:szCs w:val="28"/>
          <w:highlight w:val="white"/>
        </w:rPr>
        <w:lastRenderedPageBreak/>
        <w:t xml:space="preserve">пользователю предлагается перейти по ссылке, указанной в документе. По ссылке доступна веб-страница, замаскированная под сайт системы электронного документооборота МВД России, на которой пользователю предлагается скачать архив документов. Архив содержит файлы-приманки (например, «Памятка работодателю.docx» и «Уведомление о прибытии иностранного гражданина или лица без гражданства в место пребывания.xls») и исполняемый файл с наименованием «182-1672143-01 (исполнитель </w:t>
      </w:r>
      <w:proofErr w:type="spellStart"/>
      <w:r>
        <w:rPr>
          <w:sz w:val="28"/>
          <w:szCs w:val="28"/>
          <w:highlight w:val="white"/>
        </w:rPr>
        <w:t>Васнецовский</w:t>
      </w:r>
      <w:proofErr w:type="spellEnd"/>
      <w:r>
        <w:rPr>
          <w:sz w:val="28"/>
          <w:szCs w:val="28"/>
          <w:highlight w:val="white"/>
        </w:rPr>
        <w:t xml:space="preserve"> М.Д).</w:t>
      </w:r>
      <w:proofErr w:type="spellStart"/>
      <w:r>
        <w:rPr>
          <w:sz w:val="28"/>
          <w:szCs w:val="28"/>
          <w:highlight w:val="white"/>
        </w:rPr>
        <w:t>exe</w:t>
      </w:r>
      <w:proofErr w:type="spellEnd"/>
      <w:r>
        <w:rPr>
          <w:sz w:val="28"/>
          <w:szCs w:val="28"/>
          <w:highlight w:val="white"/>
        </w:rPr>
        <w:t>». После запуска пользователем указанного исполняемого файла осуществляется демонстрация документа-приманки и внедрение на целевую систему вредоносного программного обеспечения типа «загрузчик»;</w:t>
      </w:r>
    </w:p>
    <w:p w14:paraId="155EC71F" w14:textId="77777777" w:rsidR="001F4650" w:rsidRDefault="001F4650" w:rsidP="001F4650">
      <w:pPr>
        <w:spacing w:line="425" w:lineRule="exact"/>
        <w:ind w:left="-567" w:firstLine="567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при осуществлении целевых компьютерных атак применяется вредоносное программное обеспечение типа «загрузчик». Указанное программное обеспечение представляет собой исполняемый файл с наименованием «WinService.exe», после запуска которого осуществляется внедрение на целевую систему вредоносного программного обеспечения.</w:t>
      </w:r>
    </w:p>
    <w:p w14:paraId="7009BFD5" w14:textId="77777777" w:rsidR="001F4650" w:rsidRDefault="001F4650" w:rsidP="001F4650">
      <w:pPr>
        <w:spacing w:line="425" w:lineRule="exact"/>
        <w:ind w:left="-567" w:firstLine="567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4. Хакерской группировкой </w:t>
      </w:r>
      <w:proofErr w:type="spellStart"/>
      <w:r>
        <w:rPr>
          <w:sz w:val="28"/>
          <w:szCs w:val="28"/>
          <w:highlight w:val="white"/>
        </w:rPr>
        <w:t>Киберпартизаны</w:t>
      </w:r>
      <w:proofErr w:type="spellEnd"/>
      <w:r>
        <w:rPr>
          <w:sz w:val="28"/>
          <w:szCs w:val="28"/>
          <w:highlight w:val="white"/>
        </w:rPr>
        <w:t xml:space="preserve"> осуществляется:</w:t>
      </w:r>
    </w:p>
    <w:p w14:paraId="41114AD6" w14:textId="77777777" w:rsidR="001F4650" w:rsidRDefault="001F4650" w:rsidP="001F4650">
      <w:pPr>
        <w:spacing w:line="425" w:lineRule="exact"/>
        <w:ind w:left="-567" w:firstLine="567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распространение вредоносного программного обеспечения типа «</w:t>
      </w:r>
      <w:proofErr w:type="spellStart"/>
      <w:r>
        <w:rPr>
          <w:sz w:val="28"/>
          <w:szCs w:val="28"/>
          <w:highlight w:val="white"/>
        </w:rPr>
        <w:t>бэкдор</w:t>
      </w:r>
      <w:proofErr w:type="spellEnd"/>
      <w:r>
        <w:rPr>
          <w:sz w:val="28"/>
          <w:szCs w:val="28"/>
          <w:highlight w:val="white"/>
        </w:rPr>
        <w:t>» (</w:t>
      </w:r>
      <w:proofErr w:type="spellStart"/>
      <w:r>
        <w:rPr>
          <w:sz w:val="28"/>
          <w:szCs w:val="28"/>
          <w:highlight w:val="white"/>
        </w:rPr>
        <w:t>Vasilek</w:t>
      </w:r>
      <w:proofErr w:type="spellEnd"/>
      <w:r>
        <w:rPr>
          <w:sz w:val="28"/>
          <w:szCs w:val="28"/>
          <w:highlight w:val="white"/>
        </w:rPr>
        <w:t>) и «</w:t>
      </w:r>
      <w:proofErr w:type="spellStart"/>
      <w:r>
        <w:rPr>
          <w:sz w:val="28"/>
          <w:szCs w:val="28"/>
          <w:highlight w:val="white"/>
        </w:rPr>
        <w:t>фреймворк</w:t>
      </w:r>
      <w:proofErr w:type="spellEnd"/>
      <w:r>
        <w:rPr>
          <w:sz w:val="28"/>
          <w:szCs w:val="28"/>
          <w:highlight w:val="white"/>
        </w:rPr>
        <w:t xml:space="preserve"> </w:t>
      </w:r>
      <w:proofErr w:type="spellStart"/>
      <w:r>
        <w:rPr>
          <w:sz w:val="28"/>
          <w:szCs w:val="28"/>
          <w:highlight w:val="white"/>
        </w:rPr>
        <w:t>постэксплуатации</w:t>
      </w:r>
      <w:proofErr w:type="spellEnd"/>
      <w:r>
        <w:rPr>
          <w:sz w:val="28"/>
          <w:szCs w:val="28"/>
          <w:highlight w:val="white"/>
        </w:rPr>
        <w:t>» (</w:t>
      </w:r>
      <w:proofErr w:type="spellStart"/>
      <w:r>
        <w:rPr>
          <w:sz w:val="28"/>
          <w:szCs w:val="28"/>
          <w:highlight w:val="white"/>
        </w:rPr>
        <w:t>Cobalt</w:t>
      </w:r>
      <w:proofErr w:type="spellEnd"/>
      <w:r>
        <w:rPr>
          <w:sz w:val="28"/>
          <w:szCs w:val="28"/>
          <w:highlight w:val="white"/>
        </w:rPr>
        <w:t xml:space="preserve"> </w:t>
      </w:r>
      <w:proofErr w:type="spellStart"/>
      <w:r>
        <w:rPr>
          <w:sz w:val="28"/>
          <w:szCs w:val="28"/>
          <w:highlight w:val="white"/>
        </w:rPr>
        <w:t>Strike</w:t>
      </w:r>
      <w:proofErr w:type="spellEnd"/>
      <w:r>
        <w:rPr>
          <w:sz w:val="28"/>
          <w:szCs w:val="28"/>
          <w:highlight w:val="white"/>
        </w:rPr>
        <w:t>), предназначенного для получения несанкционированного доступа к целевой системе и удаленного администрирования через API-запросы мессенджера «</w:t>
      </w:r>
      <w:proofErr w:type="spellStart"/>
      <w:r>
        <w:rPr>
          <w:sz w:val="28"/>
          <w:szCs w:val="28"/>
          <w:highlight w:val="white"/>
        </w:rPr>
        <w:t>Telegram</w:t>
      </w:r>
      <w:proofErr w:type="spellEnd"/>
      <w:r>
        <w:rPr>
          <w:sz w:val="28"/>
          <w:szCs w:val="28"/>
          <w:highlight w:val="white"/>
        </w:rPr>
        <w:t>».</w:t>
      </w:r>
    </w:p>
    <w:p w14:paraId="4F70C257" w14:textId="77777777" w:rsidR="001F4650" w:rsidRDefault="001F4650" w:rsidP="001F4650">
      <w:pPr>
        <w:spacing w:line="425" w:lineRule="exact"/>
        <w:ind w:left="-567" w:firstLine="567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Для предотвращения реализации угроз безопасности информации, связанных с деятельностью указанной хакерской группировки, необходимо обеспечить на уровне сетевых средств защиты информации ограничение обращений к следующим адресам, используя схему доступа по «черным» и «белым» спискам:</w:t>
      </w:r>
    </w:p>
    <w:p w14:paraId="33DC7233" w14:textId="77777777" w:rsidR="001F4650" w:rsidRDefault="001F4650" w:rsidP="001F4650">
      <w:pPr>
        <w:spacing w:line="425" w:lineRule="exact"/>
        <w:ind w:left="-567" w:firstLine="567"/>
        <w:jc w:val="both"/>
        <w:rPr>
          <w:sz w:val="28"/>
          <w:szCs w:val="28"/>
          <w:highlight w:val="white"/>
        </w:rPr>
      </w:pPr>
      <w:proofErr w:type="spellStart"/>
      <w:r>
        <w:rPr>
          <w:sz w:val="28"/>
          <w:szCs w:val="28"/>
          <w:highlight w:val="white"/>
        </w:rPr>
        <w:t>api</w:t>
      </w:r>
      <w:proofErr w:type="spellEnd"/>
      <w:r>
        <w:rPr>
          <w:sz w:val="28"/>
          <w:szCs w:val="28"/>
          <w:highlight w:val="white"/>
        </w:rPr>
        <w:t>[.]</w:t>
      </w:r>
      <w:proofErr w:type="spellStart"/>
      <w:r>
        <w:rPr>
          <w:sz w:val="28"/>
          <w:szCs w:val="28"/>
          <w:highlight w:val="white"/>
        </w:rPr>
        <w:t>telegram</w:t>
      </w:r>
      <w:proofErr w:type="spellEnd"/>
      <w:r>
        <w:rPr>
          <w:sz w:val="28"/>
          <w:szCs w:val="28"/>
          <w:highlight w:val="white"/>
        </w:rPr>
        <w:t>[.]</w:t>
      </w:r>
      <w:proofErr w:type="spellStart"/>
      <w:r>
        <w:rPr>
          <w:sz w:val="28"/>
          <w:szCs w:val="28"/>
          <w:highlight w:val="white"/>
        </w:rPr>
        <w:t>org</w:t>
      </w:r>
      <w:proofErr w:type="spellEnd"/>
      <w:r>
        <w:rPr>
          <w:sz w:val="28"/>
          <w:szCs w:val="28"/>
          <w:highlight w:val="white"/>
        </w:rPr>
        <w:t xml:space="preserve">; </w:t>
      </w:r>
      <w:proofErr w:type="spellStart"/>
      <w:r>
        <w:rPr>
          <w:sz w:val="28"/>
          <w:szCs w:val="28"/>
          <w:highlight w:val="white"/>
        </w:rPr>
        <w:t>rossmoor</w:t>
      </w:r>
      <w:proofErr w:type="spellEnd"/>
      <w:r>
        <w:rPr>
          <w:sz w:val="28"/>
          <w:szCs w:val="28"/>
          <w:highlight w:val="white"/>
        </w:rPr>
        <w:t>[.]</w:t>
      </w:r>
      <w:proofErr w:type="spellStart"/>
      <w:r>
        <w:rPr>
          <w:sz w:val="28"/>
          <w:szCs w:val="28"/>
          <w:highlight w:val="white"/>
        </w:rPr>
        <w:t>org</w:t>
      </w:r>
      <w:proofErr w:type="spellEnd"/>
      <w:r>
        <w:rPr>
          <w:sz w:val="28"/>
          <w:szCs w:val="28"/>
          <w:highlight w:val="white"/>
        </w:rPr>
        <w:t>; jrevk8g2o2ekbhz[.]</w:t>
      </w:r>
      <w:proofErr w:type="spellStart"/>
      <w:r>
        <w:rPr>
          <w:sz w:val="28"/>
          <w:szCs w:val="28"/>
          <w:highlight w:val="white"/>
        </w:rPr>
        <w:t>okkgb</w:t>
      </w:r>
      <w:proofErr w:type="spellEnd"/>
      <w:r>
        <w:rPr>
          <w:sz w:val="28"/>
          <w:szCs w:val="28"/>
          <w:highlight w:val="white"/>
        </w:rPr>
        <w:t>[.]</w:t>
      </w:r>
      <w:proofErr w:type="spellStart"/>
      <w:r>
        <w:rPr>
          <w:sz w:val="28"/>
          <w:szCs w:val="28"/>
          <w:highlight w:val="white"/>
        </w:rPr>
        <w:t>com</w:t>
      </w:r>
      <w:proofErr w:type="spellEnd"/>
      <w:r>
        <w:rPr>
          <w:sz w:val="28"/>
          <w:szCs w:val="28"/>
          <w:highlight w:val="white"/>
        </w:rPr>
        <w:t>; fjh33vgad02t[.]</w:t>
      </w:r>
      <w:proofErr w:type="spellStart"/>
      <w:r>
        <w:rPr>
          <w:sz w:val="28"/>
          <w:szCs w:val="28"/>
          <w:highlight w:val="white"/>
        </w:rPr>
        <w:t>okkgb</w:t>
      </w:r>
      <w:proofErr w:type="spellEnd"/>
      <w:r>
        <w:rPr>
          <w:sz w:val="28"/>
          <w:szCs w:val="28"/>
          <w:highlight w:val="white"/>
        </w:rPr>
        <w:t>[.]</w:t>
      </w:r>
      <w:proofErr w:type="spellStart"/>
      <w:r>
        <w:rPr>
          <w:sz w:val="28"/>
          <w:szCs w:val="28"/>
          <w:highlight w:val="white"/>
        </w:rPr>
        <w:t>com</w:t>
      </w:r>
      <w:proofErr w:type="spellEnd"/>
      <w:r>
        <w:rPr>
          <w:sz w:val="28"/>
          <w:szCs w:val="28"/>
          <w:highlight w:val="white"/>
        </w:rPr>
        <w:t xml:space="preserve">; </w:t>
      </w:r>
      <w:proofErr w:type="spellStart"/>
      <w:r>
        <w:rPr>
          <w:sz w:val="28"/>
          <w:szCs w:val="28"/>
          <w:highlight w:val="white"/>
        </w:rPr>
        <w:t>okkgb</w:t>
      </w:r>
      <w:proofErr w:type="spellEnd"/>
      <w:r>
        <w:rPr>
          <w:sz w:val="28"/>
          <w:szCs w:val="28"/>
          <w:highlight w:val="white"/>
        </w:rPr>
        <w:t>[.]</w:t>
      </w:r>
      <w:proofErr w:type="spellStart"/>
      <w:r>
        <w:rPr>
          <w:sz w:val="28"/>
          <w:szCs w:val="28"/>
          <w:highlight w:val="white"/>
        </w:rPr>
        <w:t>com</w:t>
      </w:r>
      <w:proofErr w:type="spellEnd"/>
      <w:r>
        <w:rPr>
          <w:sz w:val="28"/>
          <w:szCs w:val="28"/>
          <w:highlight w:val="white"/>
        </w:rPr>
        <w:t>; *[.]vvv392pu0[.]</w:t>
      </w:r>
      <w:proofErr w:type="spellStart"/>
      <w:r>
        <w:rPr>
          <w:sz w:val="28"/>
          <w:szCs w:val="28"/>
          <w:highlight w:val="white"/>
        </w:rPr>
        <w:t>rossmoor</w:t>
      </w:r>
      <w:proofErr w:type="spellEnd"/>
      <w:r>
        <w:rPr>
          <w:sz w:val="28"/>
          <w:szCs w:val="28"/>
          <w:highlight w:val="white"/>
        </w:rPr>
        <w:t>[.]</w:t>
      </w:r>
      <w:proofErr w:type="spellStart"/>
      <w:r>
        <w:rPr>
          <w:sz w:val="28"/>
          <w:szCs w:val="28"/>
          <w:highlight w:val="white"/>
        </w:rPr>
        <w:t>org</w:t>
      </w:r>
      <w:proofErr w:type="spellEnd"/>
      <w:r>
        <w:rPr>
          <w:sz w:val="28"/>
          <w:szCs w:val="28"/>
          <w:highlight w:val="white"/>
        </w:rPr>
        <w:t>; *[.]a2h3bi0[.]</w:t>
      </w:r>
      <w:proofErr w:type="spellStart"/>
      <w:r>
        <w:rPr>
          <w:sz w:val="28"/>
          <w:szCs w:val="28"/>
          <w:highlight w:val="white"/>
        </w:rPr>
        <w:t>partspros</w:t>
      </w:r>
      <w:proofErr w:type="spellEnd"/>
      <w:r>
        <w:rPr>
          <w:sz w:val="28"/>
          <w:szCs w:val="28"/>
          <w:highlight w:val="white"/>
        </w:rPr>
        <w:t>[.]</w:t>
      </w:r>
      <w:proofErr w:type="spellStart"/>
      <w:r>
        <w:rPr>
          <w:sz w:val="28"/>
          <w:szCs w:val="28"/>
          <w:highlight w:val="white"/>
        </w:rPr>
        <w:t>org</w:t>
      </w:r>
      <w:proofErr w:type="spellEnd"/>
      <w:r>
        <w:rPr>
          <w:sz w:val="28"/>
          <w:szCs w:val="28"/>
          <w:highlight w:val="white"/>
        </w:rPr>
        <w:t xml:space="preserve">; </w:t>
      </w:r>
      <w:proofErr w:type="spellStart"/>
      <w:r>
        <w:rPr>
          <w:sz w:val="28"/>
          <w:szCs w:val="28"/>
          <w:highlight w:val="white"/>
        </w:rPr>
        <w:t>partspros</w:t>
      </w:r>
      <w:proofErr w:type="spellEnd"/>
      <w:r>
        <w:rPr>
          <w:sz w:val="28"/>
          <w:szCs w:val="28"/>
          <w:highlight w:val="white"/>
        </w:rPr>
        <w:t>[.]</w:t>
      </w:r>
      <w:proofErr w:type="spellStart"/>
      <w:r>
        <w:rPr>
          <w:sz w:val="28"/>
          <w:szCs w:val="28"/>
          <w:highlight w:val="white"/>
        </w:rPr>
        <w:t>org</w:t>
      </w:r>
      <w:proofErr w:type="spellEnd"/>
      <w:r>
        <w:rPr>
          <w:sz w:val="28"/>
          <w:szCs w:val="28"/>
          <w:highlight w:val="white"/>
        </w:rPr>
        <w:t xml:space="preserve">; </w:t>
      </w:r>
      <w:proofErr w:type="spellStart"/>
      <w:r>
        <w:rPr>
          <w:sz w:val="28"/>
          <w:szCs w:val="28"/>
          <w:highlight w:val="white"/>
        </w:rPr>
        <w:t>kdn</w:t>
      </w:r>
      <w:proofErr w:type="spellEnd"/>
      <w:r>
        <w:rPr>
          <w:sz w:val="28"/>
          <w:szCs w:val="28"/>
          <w:highlight w:val="white"/>
        </w:rPr>
        <w:t>[.]</w:t>
      </w:r>
      <w:proofErr w:type="spellStart"/>
      <w:r>
        <w:rPr>
          <w:sz w:val="28"/>
          <w:szCs w:val="28"/>
          <w:highlight w:val="white"/>
        </w:rPr>
        <w:t>cdnkav</w:t>
      </w:r>
      <w:proofErr w:type="spellEnd"/>
      <w:r>
        <w:rPr>
          <w:sz w:val="28"/>
          <w:szCs w:val="28"/>
          <w:highlight w:val="white"/>
        </w:rPr>
        <w:t>[.]</w:t>
      </w:r>
      <w:proofErr w:type="spellStart"/>
      <w:r>
        <w:rPr>
          <w:sz w:val="28"/>
          <w:szCs w:val="28"/>
          <w:highlight w:val="white"/>
        </w:rPr>
        <w:t>vip</w:t>
      </w:r>
      <w:proofErr w:type="spellEnd"/>
      <w:r>
        <w:rPr>
          <w:sz w:val="28"/>
          <w:szCs w:val="28"/>
          <w:highlight w:val="white"/>
        </w:rPr>
        <w:t>.</w:t>
      </w:r>
    </w:p>
    <w:p w14:paraId="2B15EC44" w14:textId="77777777" w:rsidR="001F4650" w:rsidRDefault="001F4650" w:rsidP="001F4650">
      <w:pPr>
        <w:spacing w:line="425" w:lineRule="exact"/>
        <w:ind w:left="-567" w:firstLine="567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Обращаем внимание, что редактирование в активное состояние ссылок на вредоносное программное обеспечение и серверы управления злоумышленников, приведенных в настоящем письме, а также переход по данным ссылкам не допускается, так как создает предпосылки к распространению вредоносного программного обеспечения.</w:t>
      </w:r>
    </w:p>
    <w:p w14:paraId="0315A919" w14:textId="77777777" w:rsidR="001F4650" w:rsidRDefault="001F4650" w:rsidP="001F4650">
      <w:pPr>
        <w:spacing w:line="425" w:lineRule="exact"/>
        <w:ind w:left="-567" w:firstLine="567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5. Хакерской группировкой </w:t>
      </w:r>
      <w:proofErr w:type="spellStart"/>
      <w:r>
        <w:rPr>
          <w:sz w:val="28"/>
          <w:szCs w:val="28"/>
          <w:highlight w:val="white"/>
        </w:rPr>
        <w:t>Cloud</w:t>
      </w:r>
      <w:proofErr w:type="spellEnd"/>
      <w:r>
        <w:rPr>
          <w:sz w:val="28"/>
          <w:szCs w:val="28"/>
          <w:highlight w:val="white"/>
        </w:rPr>
        <w:t xml:space="preserve"> </w:t>
      </w:r>
      <w:proofErr w:type="spellStart"/>
      <w:r>
        <w:rPr>
          <w:sz w:val="28"/>
          <w:szCs w:val="28"/>
          <w:highlight w:val="white"/>
        </w:rPr>
        <w:t>Werewolf</w:t>
      </w:r>
      <w:proofErr w:type="spellEnd"/>
      <w:r>
        <w:rPr>
          <w:sz w:val="28"/>
          <w:szCs w:val="28"/>
          <w:highlight w:val="white"/>
        </w:rPr>
        <w:t xml:space="preserve"> осуществляются:</w:t>
      </w:r>
    </w:p>
    <w:p w14:paraId="7104E6FE" w14:textId="77777777" w:rsidR="001F4650" w:rsidRDefault="001F4650" w:rsidP="001F4650">
      <w:pPr>
        <w:spacing w:line="425" w:lineRule="exact"/>
        <w:ind w:left="-567" w:firstLine="567"/>
        <w:jc w:val="both"/>
        <w:rPr>
          <w:sz w:val="28"/>
          <w:szCs w:val="28"/>
          <w:highlight w:val="white"/>
        </w:rPr>
      </w:pPr>
      <w:proofErr w:type="spellStart"/>
      <w:r>
        <w:rPr>
          <w:sz w:val="28"/>
          <w:szCs w:val="28"/>
          <w:highlight w:val="white"/>
        </w:rPr>
        <w:lastRenderedPageBreak/>
        <w:t>фишинговые</w:t>
      </w:r>
      <w:proofErr w:type="spellEnd"/>
      <w:r>
        <w:rPr>
          <w:sz w:val="28"/>
          <w:szCs w:val="28"/>
          <w:highlight w:val="white"/>
        </w:rPr>
        <w:t xml:space="preserve"> рассылки электронных писем, во вложениях которых прикреплены файлы с наименованиями «Счет_a19af3ed-a30a-45a0b88d-6529f94398d4.pdf.lnk» и «</w:t>
      </w:r>
      <w:proofErr w:type="spellStart"/>
      <w:r>
        <w:rPr>
          <w:sz w:val="28"/>
          <w:szCs w:val="28"/>
          <w:highlight w:val="white"/>
        </w:rPr>
        <w:t>Заявка_количество</w:t>
      </w:r>
      <w:proofErr w:type="spellEnd"/>
      <w:r>
        <w:rPr>
          <w:sz w:val="28"/>
          <w:szCs w:val="28"/>
          <w:highlight w:val="white"/>
        </w:rPr>
        <w:t xml:space="preserve"> на поставку корпусов АО </w:t>
      </w:r>
      <w:proofErr w:type="spellStart"/>
      <w:r>
        <w:rPr>
          <w:sz w:val="28"/>
          <w:szCs w:val="28"/>
          <w:highlight w:val="white"/>
        </w:rPr>
        <w:t>АМЗ.pdf.lnk</w:t>
      </w:r>
      <w:proofErr w:type="spellEnd"/>
      <w:r>
        <w:rPr>
          <w:sz w:val="28"/>
          <w:szCs w:val="28"/>
          <w:highlight w:val="white"/>
        </w:rPr>
        <w:t>». После запуска пользователем указанных файлов осуществляется выполнение команд оболочки сценариев «</w:t>
      </w:r>
      <w:proofErr w:type="spellStart"/>
      <w:r>
        <w:rPr>
          <w:sz w:val="28"/>
          <w:szCs w:val="28"/>
          <w:highlight w:val="white"/>
        </w:rPr>
        <w:t>PowerShell</w:t>
      </w:r>
      <w:proofErr w:type="spellEnd"/>
      <w:r>
        <w:rPr>
          <w:sz w:val="28"/>
          <w:szCs w:val="28"/>
          <w:highlight w:val="white"/>
        </w:rPr>
        <w:t>», демонстрация документа-приманки и внедрение на целевую систему вредоносного программного обеспечения типа «</w:t>
      </w:r>
      <w:proofErr w:type="spellStart"/>
      <w:r>
        <w:rPr>
          <w:sz w:val="28"/>
          <w:szCs w:val="28"/>
          <w:highlight w:val="white"/>
        </w:rPr>
        <w:t>бэкдор</w:t>
      </w:r>
      <w:proofErr w:type="spellEnd"/>
      <w:r>
        <w:rPr>
          <w:sz w:val="28"/>
          <w:szCs w:val="28"/>
          <w:highlight w:val="white"/>
        </w:rPr>
        <w:t>» (</w:t>
      </w:r>
      <w:proofErr w:type="spellStart"/>
      <w:r>
        <w:rPr>
          <w:sz w:val="28"/>
          <w:szCs w:val="28"/>
          <w:highlight w:val="white"/>
        </w:rPr>
        <w:t>Goldbackdoor</w:t>
      </w:r>
      <w:proofErr w:type="spellEnd"/>
      <w:r>
        <w:rPr>
          <w:sz w:val="28"/>
          <w:szCs w:val="28"/>
          <w:highlight w:val="white"/>
        </w:rPr>
        <w:t>);</w:t>
      </w:r>
    </w:p>
    <w:p w14:paraId="641E7FFB" w14:textId="77777777" w:rsidR="001F4650" w:rsidRDefault="001F4650" w:rsidP="001F4650">
      <w:pPr>
        <w:spacing w:line="425" w:lineRule="exact"/>
        <w:ind w:left="-567" w:firstLine="567"/>
        <w:jc w:val="both"/>
        <w:rPr>
          <w:sz w:val="28"/>
          <w:szCs w:val="28"/>
          <w:highlight w:val="white"/>
        </w:rPr>
      </w:pPr>
      <w:proofErr w:type="spellStart"/>
      <w:r>
        <w:rPr>
          <w:sz w:val="28"/>
          <w:szCs w:val="28"/>
          <w:highlight w:val="white"/>
        </w:rPr>
        <w:t>фишинговые</w:t>
      </w:r>
      <w:proofErr w:type="spellEnd"/>
      <w:r>
        <w:rPr>
          <w:sz w:val="28"/>
          <w:szCs w:val="28"/>
          <w:highlight w:val="white"/>
        </w:rPr>
        <w:t xml:space="preserve"> рассылки электронных писем с тематиками «О деятельности </w:t>
      </w:r>
      <w:proofErr w:type="spellStart"/>
      <w:r>
        <w:rPr>
          <w:sz w:val="28"/>
          <w:szCs w:val="28"/>
          <w:highlight w:val="white"/>
        </w:rPr>
        <w:t>Ростехнадзора</w:t>
      </w:r>
      <w:proofErr w:type="spellEnd"/>
      <w:r>
        <w:rPr>
          <w:sz w:val="28"/>
          <w:szCs w:val="28"/>
          <w:highlight w:val="white"/>
        </w:rPr>
        <w:t xml:space="preserve"> Республика Татарстан», «О предоставлении информации». Во вложениях указанных писем находится вредоносный файл с наименованием «O </w:t>
      </w:r>
      <w:proofErr w:type="spellStart"/>
      <w:r>
        <w:rPr>
          <w:sz w:val="28"/>
          <w:szCs w:val="28"/>
          <w:highlight w:val="white"/>
        </w:rPr>
        <w:t>deiatel’nosti</w:t>
      </w:r>
      <w:proofErr w:type="spellEnd"/>
      <w:r>
        <w:rPr>
          <w:sz w:val="28"/>
          <w:szCs w:val="28"/>
          <w:highlight w:val="white"/>
        </w:rPr>
        <w:t xml:space="preserve"> </w:t>
      </w:r>
      <w:proofErr w:type="spellStart"/>
      <w:r>
        <w:rPr>
          <w:sz w:val="28"/>
          <w:szCs w:val="28"/>
          <w:highlight w:val="white"/>
        </w:rPr>
        <w:t>Rostekhnadzora_Respublika</w:t>
      </w:r>
      <w:proofErr w:type="spellEnd"/>
      <w:r>
        <w:rPr>
          <w:sz w:val="28"/>
          <w:szCs w:val="28"/>
          <w:highlight w:val="white"/>
        </w:rPr>
        <w:t xml:space="preserve"> Tatarstan.doc» или «</w:t>
      </w:r>
      <w:proofErr w:type="spellStart"/>
      <w:r>
        <w:rPr>
          <w:sz w:val="28"/>
          <w:szCs w:val="28"/>
          <w:highlight w:val="white"/>
        </w:rPr>
        <w:t>Соцпаспорт</w:t>
      </w:r>
      <w:proofErr w:type="spellEnd"/>
      <w:r>
        <w:rPr>
          <w:sz w:val="28"/>
          <w:szCs w:val="28"/>
          <w:highlight w:val="white"/>
        </w:rPr>
        <w:t xml:space="preserve"> организации.doc». После открытия пользователем вложенного файла с удаленного ресурса скачивается RTF-файл, позволяющий эксплуатировать уязвимость пакета программ </w:t>
      </w:r>
      <w:proofErr w:type="spellStart"/>
      <w:r>
        <w:rPr>
          <w:sz w:val="28"/>
          <w:szCs w:val="28"/>
          <w:highlight w:val="white"/>
        </w:rPr>
        <w:t>Microsoft</w:t>
      </w:r>
      <w:proofErr w:type="spellEnd"/>
      <w:r>
        <w:rPr>
          <w:sz w:val="28"/>
          <w:szCs w:val="28"/>
          <w:highlight w:val="white"/>
        </w:rPr>
        <w:t xml:space="preserve"> </w:t>
      </w:r>
      <w:proofErr w:type="spellStart"/>
      <w:r>
        <w:rPr>
          <w:sz w:val="28"/>
          <w:szCs w:val="28"/>
          <w:highlight w:val="white"/>
        </w:rPr>
        <w:t>Office</w:t>
      </w:r>
      <w:proofErr w:type="spellEnd"/>
      <w:r>
        <w:rPr>
          <w:sz w:val="28"/>
          <w:szCs w:val="28"/>
          <w:highlight w:val="white"/>
        </w:rPr>
        <w:t>, связанную с неправильной обработкой объектов в памяти (BDU:2018-00096, уровень опасности по CVSS 3.0 – высокий).</w:t>
      </w:r>
    </w:p>
    <w:p w14:paraId="0120ABB6" w14:textId="77777777" w:rsidR="001F4650" w:rsidRDefault="001F4650" w:rsidP="001F4650">
      <w:pPr>
        <w:spacing w:line="425" w:lineRule="exact"/>
        <w:ind w:left="-567" w:firstLine="567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6. Хакерской группировкой </w:t>
      </w:r>
      <w:proofErr w:type="spellStart"/>
      <w:r>
        <w:rPr>
          <w:sz w:val="28"/>
          <w:szCs w:val="28"/>
          <w:highlight w:val="white"/>
        </w:rPr>
        <w:t>Vengeful</w:t>
      </w:r>
      <w:proofErr w:type="spellEnd"/>
      <w:r>
        <w:rPr>
          <w:sz w:val="28"/>
          <w:szCs w:val="28"/>
          <w:highlight w:val="white"/>
        </w:rPr>
        <w:t xml:space="preserve"> </w:t>
      </w:r>
      <w:proofErr w:type="spellStart"/>
      <w:r>
        <w:rPr>
          <w:sz w:val="28"/>
          <w:szCs w:val="28"/>
          <w:highlight w:val="white"/>
        </w:rPr>
        <w:t>Wolf</w:t>
      </w:r>
      <w:proofErr w:type="spellEnd"/>
      <w:r>
        <w:rPr>
          <w:sz w:val="28"/>
          <w:szCs w:val="28"/>
          <w:highlight w:val="white"/>
        </w:rPr>
        <w:t xml:space="preserve"> осуществляются:</w:t>
      </w:r>
    </w:p>
    <w:p w14:paraId="5D680B54" w14:textId="77777777" w:rsidR="001F4650" w:rsidRDefault="001F4650" w:rsidP="001F4650">
      <w:pPr>
        <w:spacing w:line="425" w:lineRule="exact"/>
        <w:ind w:left="-567" w:firstLine="567"/>
        <w:jc w:val="both"/>
        <w:rPr>
          <w:sz w:val="28"/>
          <w:szCs w:val="28"/>
          <w:highlight w:val="white"/>
        </w:rPr>
      </w:pPr>
      <w:proofErr w:type="spellStart"/>
      <w:r>
        <w:rPr>
          <w:sz w:val="28"/>
          <w:szCs w:val="28"/>
          <w:highlight w:val="white"/>
        </w:rPr>
        <w:t>фишинговые</w:t>
      </w:r>
      <w:proofErr w:type="spellEnd"/>
      <w:r>
        <w:rPr>
          <w:sz w:val="28"/>
          <w:szCs w:val="28"/>
          <w:highlight w:val="white"/>
        </w:rPr>
        <w:t xml:space="preserve"> рассылки электронных писем, во вложениях которых прикреплен архив с наименованием «1.zip». Архив содержит файл-приманку с наименованием «Бланк.doc» и исполняемый файл с наименованием «Акт сверки взаимных расчетов предприятия № 162 по состоянию на 1 августа 2025 года.exe» либо файл с наименованием «Акт сверки взаимных расчетов предприятия № 196 от 11 августа 2025 года.exe». После запуска пользователем указанного исполняемого файла осуществляется демонстрация документа-приманки и внедрение на целевую систему вредоносного программного обеспечения типа «троян удаленного доступа» (</w:t>
      </w:r>
      <w:proofErr w:type="spellStart"/>
      <w:r>
        <w:rPr>
          <w:sz w:val="28"/>
          <w:szCs w:val="28"/>
          <w:highlight w:val="white"/>
        </w:rPr>
        <w:t>Revenge</w:t>
      </w:r>
      <w:proofErr w:type="spellEnd"/>
      <w:r>
        <w:rPr>
          <w:sz w:val="28"/>
          <w:szCs w:val="28"/>
          <w:highlight w:val="white"/>
        </w:rPr>
        <w:t xml:space="preserve"> RAT и </w:t>
      </w:r>
      <w:proofErr w:type="spellStart"/>
      <w:r>
        <w:rPr>
          <w:sz w:val="28"/>
          <w:szCs w:val="28"/>
          <w:highlight w:val="white"/>
        </w:rPr>
        <w:t>Xworm</w:t>
      </w:r>
      <w:proofErr w:type="spellEnd"/>
      <w:r>
        <w:rPr>
          <w:sz w:val="28"/>
          <w:szCs w:val="28"/>
          <w:highlight w:val="white"/>
        </w:rPr>
        <w:t>).</w:t>
      </w:r>
    </w:p>
    <w:p w14:paraId="7B8787C7" w14:textId="77777777" w:rsidR="001F4650" w:rsidRDefault="001F4650" w:rsidP="001F4650">
      <w:pPr>
        <w:spacing w:line="425" w:lineRule="exact"/>
        <w:ind w:left="-567" w:firstLine="567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7. Хакерской группировкой </w:t>
      </w:r>
      <w:proofErr w:type="spellStart"/>
      <w:r>
        <w:rPr>
          <w:sz w:val="28"/>
          <w:szCs w:val="28"/>
          <w:highlight w:val="white"/>
        </w:rPr>
        <w:t>Monetary</w:t>
      </w:r>
      <w:proofErr w:type="spellEnd"/>
      <w:r>
        <w:rPr>
          <w:sz w:val="28"/>
          <w:szCs w:val="28"/>
          <w:highlight w:val="white"/>
        </w:rPr>
        <w:t xml:space="preserve"> </w:t>
      </w:r>
      <w:proofErr w:type="spellStart"/>
      <w:r>
        <w:rPr>
          <w:sz w:val="28"/>
          <w:szCs w:val="28"/>
          <w:highlight w:val="white"/>
        </w:rPr>
        <w:t>Wolf</w:t>
      </w:r>
      <w:proofErr w:type="spellEnd"/>
      <w:r>
        <w:rPr>
          <w:sz w:val="28"/>
          <w:szCs w:val="28"/>
          <w:highlight w:val="white"/>
        </w:rPr>
        <w:t xml:space="preserve"> осуществляются:</w:t>
      </w:r>
    </w:p>
    <w:p w14:paraId="1970E909" w14:textId="77777777" w:rsidR="001F4650" w:rsidRDefault="001F4650" w:rsidP="001F4650">
      <w:pPr>
        <w:spacing w:line="425" w:lineRule="exact"/>
        <w:ind w:left="-567" w:firstLine="567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с использованием системы электронного документооборота «</w:t>
      </w:r>
      <w:proofErr w:type="spellStart"/>
      <w:r>
        <w:rPr>
          <w:sz w:val="28"/>
          <w:szCs w:val="28"/>
          <w:highlight w:val="white"/>
        </w:rPr>
        <w:t>Контур.Диадок</w:t>
      </w:r>
      <w:proofErr w:type="spellEnd"/>
      <w:r>
        <w:rPr>
          <w:sz w:val="28"/>
          <w:szCs w:val="28"/>
          <w:highlight w:val="white"/>
        </w:rPr>
        <w:t>» осуществляется распространение архива с наименованиями «DX2025.zip». Архив содержит вредоносный исполняемый файл, после запуска пользователем которого осуществляется внедрение на целевую систему вредоносного программного обеспечения типа «червь» и «троян удаленного доступа» (</w:t>
      </w:r>
      <w:proofErr w:type="spellStart"/>
      <w:r>
        <w:rPr>
          <w:sz w:val="28"/>
          <w:szCs w:val="28"/>
          <w:highlight w:val="white"/>
        </w:rPr>
        <w:t>Buhtrap</w:t>
      </w:r>
      <w:proofErr w:type="spellEnd"/>
      <w:r>
        <w:rPr>
          <w:sz w:val="28"/>
          <w:szCs w:val="28"/>
          <w:highlight w:val="white"/>
        </w:rPr>
        <w:t>), а также дальнейшее распространение вредоносного программного обеспечения в системах электронного документооборота.</w:t>
      </w:r>
    </w:p>
    <w:p w14:paraId="1BA8CEF8" w14:textId="77777777" w:rsidR="001F4650" w:rsidRDefault="001F4650" w:rsidP="001F4650">
      <w:pPr>
        <w:spacing w:line="425" w:lineRule="exact"/>
        <w:ind w:left="-567" w:firstLine="567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8. Хакерской группировкой </w:t>
      </w:r>
      <w:proofErr w:type="spellStart"/>
      <w:r>
        <w:rPr>
          <w:sz w:val="28"/>
          <w:szCs w:val="28"/>
          <w:highlight w:val="white"/>
        </w:rPr>
        <w:t>Rare</w:t>
      </w:r>
      <w:proofErr w:type="spellEnd"/>
      <w:r>
        <w:rPr>
          <w:sz w:val="28"/>
          <w:szCs w:val="28"/>
          <w:highlight w:val="white"/>
        </w:rPr>
        <w:t xml:space="preserve"> </w:t>
      </w:r>
      <w:proofErr w:type="spellStart"/>
      <w:r>
        <w:rPr>
          <w:sz w:val="28"/>
          <w:szCs w:val="28"/>
          <w:highlight w:val="white"/>
        </w:rPr>
        <w:t>Werewolf</w:t>
      </w:r>
      <w:proofErr w:type="spellEnd"/>
      <w:r>
        <w:rPr>
          <w:sz w:val="28"/>
          <w:szCs w:val="28"/>
          <w:highlight w:val="white"/>
        </w:rPr>
        <w:t xml:space="preserve"> осуществляются:</w:t>
      </w:r>
    </w:p>
    <w:p w14:paraId="3618CB9F" w14:textId="77777777" w:rsidR="001F4650" w:rsidRDefault="001F4650" w:rsidP="001F4650">
      <w:pPr>
        <w:spacing w:line="425" w:lineRule="exact"/>
        <w:ind w:left="-567" w:firstLine="567"/>
        <w:jc w:val="both"/>
        <w:rPr>
          <w:sz w:val="28"/>
          <w:szCs w:val="28"/>
          <w:highlight w:val="white"/>
        </w:rPr>
      </w:pPr>
      <w:proofErr w:type="spellStart"/>
      <w:r>
        <w:rPr>
          <w:sz w:val="28"/>
          <w:szCs w:val="28"/>
          <w:highlight w:val="white"/>
        </w:rPr>
        <w:lastRenderedPageBreak/>
        <w:t>фишинговые</w:t>
      </w:r>
      <w:proofErr w:type="spellEnd"/>
      <w:r>
        <w:rPr>
          <w:sz w:val="28"/>
          <w:szCs w:val="28"/>
          <w:highlight w:val="white"/>
        </w:rPr>
        <w:t xml:space="preserve"> рассылки электронных писем, во вложениях которых прикреплен архив с наименованием «технический акт № 173.2025.rar». Архив содержит исполняемый файл с наименованием «технический акт № 173.2025.scr», после запуска пользователем которого осуществляется внедрение на целевую систему программного обеспечения для удаленного доступа «</w:t>
      </w:r>
      <w:proofErr w:type="spellStart"/>
      <w:r>
        <w:rPr>
          <w:sz w:val="28"/>
          <w:szCs w:val="28"/>
          <w:highlight w:val="white"/>
        </w:rPr>
        <w:t>AnyDesk</w:t>
      </w:r>
      <w:proofErr w:type="spellEnd"/>
      <w:r>
        <w:rPr>
          <w:sz w:val="28"/>
          <w:szCs w:val="28"/>
          <w:highlight w:val="white"/>
        </w:rPr>
        <w:t>»;</w:t>
      </w:r>
    </w:p>
    <w:p w14:paraId="70487032" w14:textId="77777777" w:rsidR="001F4650" w:rsidRDefault="001F4650" w:rsidP="001F4650">
      <w:pPr>
        <w:spacing w:line="425" w:lineRule="exact"/>
        <w:ind w:left="-567" w:firstLine="567"/>
        <w:jc w:val="both"/>
        <w:rPr>
          <w:sz w:val="28"/>
          <w:szCs w:val="28"/>
          <w:highlight w:val="white"/>
        </w:rPr>
      </w:pPr>
      <w:proofErr w:type="spellStart"/>
      <w:r>
        <w:rPr>
          <w:sz w:val="28"/>
          <w:szCs w:val="28"/>
          <w:highlight w:val="white"/>
        </w:rPr>
        <w:t>фишинговые</w:t>
      </w:r>
      <w:proofErr w:type="spellEnd"/>
      <w:r>
        <w:rPr>
          <w:sz w:val="28"/>
          <w:szCs w:val="28"/>
          <w:highlight w:val="white"/>
        </w:rPr>
        <w:t xml:space="preserve"> рассылки электронных писем с тематикой «Приказ МО РФ №811 29.05.2025». Во вложениях указанных писем прикреплен архив с наименованием «Приказ ИО РФ №811.rar», внутри которого содержится исполняемый файл с наименованием «Приказ МО РФ №811.scr». После запуска пользователем указанного исполняемого файла осуществляется внедрение на целевую систему программного обеспечения для удаленного доступа «</w:t>
      </w:r>
      <w:proofErr w:type="spellStart"/>
      <w:r>
        <w:rPr>
          <w:sz w:val="28"/>
          <w:szCs w:val="28"/>
          <w:highlight w:val="white"/>
        </w:rPr>
        <w:t>AnyDesk</w:t>
      </w:r>
      <w:proofErr w:type="spellEnd"/>
      <w:r>
        <w:rPr>
          <w:sz w:val="28"/>
          <w:szCs w:val="28"/>
          <w:highlight w:val="white"/>
        </w:rPr>
        <w:t>»;</w:t>
      </w:r>
    </w:p>
    <w:p w14:paraId="26051B69" w14:textId="77777777" w:rsidR="001F4650" w:rsidRDefault="001F4650" w:rsidP="001F4650">
      <w:pPr>
        <w:spacing w:line="425" w:lineRule="exact"/>
        <w:ind w:left="-567" w:firstLine="567"/>
        <w:jc w:val="both"/>
        <w:rPr>
          <w:sz w:val="28"/>
          <w:szCs w:val="28"/>
          <w:highlight w:val="white"/>
        </w:rPr>
      </w:pPr>
      <w:proofErr w:type="spellStart"/>
      <w:r>
        <w:rPr>
          <w:sz w:val="28"/>
          <w:szCs w:val="28"/>
          <w:highlight w:val="white"/>
        </w:rPr>
        <w:t>фишинговые</w:t>
      </w:r>
      <w:proofErr w:type="spellEnd"/>
      <w:r>
        <w:rPr>
          <w:sz w:val="28"/>
          <w:szCs w:val="28"/>
          <w:highlight w:val="white"/>
        </w:rPr>
        <w:t xml:space="preserve"> рассылки электронных писем от лица органов государственной власти Донецкой Народной Республики. Во вложениях указанных писем прикреплен исполняемый файл, замаскированный по PDF-документ, после запуска пользователем которого осуществляется внедрение на целевую систему программного обеспечения для удаленного доступа «</w:t>
      </w:r>
      <w:proofErr w:type="spellStart"/>
      <w:r>
        <w:rPr>
          <w:sz w:val="28"/>
          <w:szCs w:val="28"/>
          <w:highlight w:val="white"/>
        </w:rPr>
        <w:t>AnyDesk</w:t>
      </w:r>
      <w:proofErr w:type="spellEnd"/>
      <w:r>
        <w:rPr>
          <w:sz w:val="28"/>
          <w:szCs w:val="28"/>
          <w:highlight w:val="white"/>
        </w:rPr>
        <w:t>» и вредоносного программного обеспечения типа «</w:t>
      </w:r>
      <w:proofErr w:type="spellStart"/>
      <w:r>
        <w:rPr>
          <w:sz w:val="28"/>
          <w:szCs w:val="28"/>
          <w:highlight w:val="white"/>
        </w:rPr>
        <w:t>майнек</w:t>
      </w:r>
      <w:proofErr w:type="spellEnd"/>
      <w:r>
        <w:rPr>
          <w:sz w:val="28"/>
          <w:szCs w:val="28"/>
          <w:highlight w:val="white"/>
        </w:rPr>
        <w:t>» (</w:t>
      </w:r>
      <w:proofErr w:type="spellStart"/>
      <w:r>
        <w:rPr>
          <w:sz w:val="28"/>
          <w:szCs w:val="28"/>
          <w:highlight w:val="white"/>
        </w:rPr>
        <w:t>XMRig</w:t>
      </w:r>
      <w:proofErr w:type="spellEnd"/>
      <w:r>
        <w:rPr>
          <w:sz w:val="28"/>
          <w:szCs w:val="28"/>
          <w:highlight w:val="white"/>
        </w:rPr>
        <w:t>);</w:t>
      </w:r>
    </w:p>
    <w:p w14:paraId="2CF95EB1" w14:textId="77777777" w:rsidR="001F4650" w:rsidRDefault="001F4650" w:rsidP="001F4650">
      <w:pPr>
        <w:spacing w:line="425" w:lineRule="exact"/>
        <w:ind w:left="-567" w:firstLine="567"/>
        <w:jc w:val="both"/>
        <w:rPr>
          <w:sz w:val="28"/>
          <w:szCs w:val="28"/>
          <w:highlight w:val="white"/>
        </w:rPr>
      </w:pPr>
      <w:proofErr w:type="spellStart"/>
      <w:r>
        <w:rPr>
          <w:sz w:val="28"/>
          <w:szCs w:val="28"/>
          <w:highlight w:val="white"/>
        </w:rPr>
        <w:t>фишинговые</w:t>
      </w:r>
      <w:proofErr w:type="spellEnd"/>
      <w:r>
        <w:rPr>
          <w:sz w:val="28"/>
          <w:szCs w:val="28"/>
          <w:highlight w:val="white"/>
        </w:rPr>
        <w:t xml:space="preserve"> рассылки электронных писем, во вложениях которых прикреплен архив с наименованием «Пакет документов по Дополнительному соглашению к Договору №513402-2025.rar», содержащий исполняемый файл с аналогичным наименованием с расширением «.</w:t>
      </w:r>
      <w:proofErr w:type="spellStart"/>
      <w:r>
        <w:rPr>
          <w:sz w:val="28"/>
          <w:szCs w:val="28"/>
          <w:highlight w:val="white"/>
        </w:rPr>
        <w:t>scr</w:t>
      </w:r>
      <w:proofErr w:type="spellEnd"/>
      <w:r>
        <w:rPr>
          <w:sz w:val="28"/>
          <w:szCs w:val="28"/>
          <w:highlight w:val="white"/>
        </w:rPr>
        <w:t>» и файл-приманку с наименованием «Калькуляция.xlsx». После запуска пользователем указанного исполняемого файла осуществляется внедрение на целевую систему программного обеспечения для удаленного доступа «</w:t>
      </w:r>
      <w:proofErr w:type="spellStart"/>
      <w:r>
        <w:rPr>
          <w:sz w:val="28"/>
          <w:szCs w:val="28"/>
          <w:highlight w:val="white"/>
        </w:rPr>
        <w:t>AnyDesk</w:t>
      </w:r>
      <w:proofErr w:type="spellEnd"/>
      <w:r>
        <w:rPr>
          <w:sz w:val="28"/>
          <w:szCs w:val="28"/>
          <w:highlight w:val="white"/>
        </w:rPr>
        <w:t>».</w:t>
      </w:r>
    </w:p>
    <w:p w14:paraId="75B27414" w14:textId="77777777" w:rsidR="001F4650" w:rsidRDefault="001F4650" w:rsidP="001F4650">
      <w:pPr>
        <w:spacing w:line="425" w:lineRule="exact"/>
        <w:ind w:left="-567" w:firstLine="567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9. Хакерскими группировками Team46 и </w:t>
      </w:r>
      <w:proofErr w:type="spellStart"/>
      <w:r>
        <w:rPr>
          <w:sz w:val="28"/>
          <w:szCs w:val="28"/>
          <w:highlight w:val="white"/>
        </w:rPr>
        <w:t>TaxOff</w:t>
      </w:r>
      <w:proofErr w:type="spellEnd"/>
      <w:r>
        <w:rPr>
          <w:sz w:val="28"/>
          <w:szCs w:val="28"/>
          <w:highlight w:val="white"/>
        </w:rPr>
        <w:t xml:space="preserve"> осуществляются:</w:t>
      </w:r>
    </w:p>
    <w:p w14:paraId="5A1C23EB" w14:textId="77777777" w:rsidR="001F4650" w:rsidRDefault="001F4650" w:rsidP="001F4650">
      <w:pPr>
        <w:spacing w:line="425" w:lineRule="exact"/>
        <w:ind w:left="-567" w:firstLine="567"/>
        <w:jc w:val="both"/>
        <w:rPr>
          <w:sz w:val="28"/>
          <w:szCs w:val="28"/>
          <w:highlight w:val="white"/>
        </w:rPr>
      </w:pPr>
      <w:proofErr w:type="spellStart"/>
      <w:r>
        <w:rPr>
          <w:sz w:val="28"/>
          <w:szCs w:val="28"/>
          <w:highlight w:val="white"/>
        </w:rPr>
        <w:t>фишинговые</w:t>
      </w:r>
      <w:proofErr w:type="spellEnd"/>
      <w:r>
        <w:rPr>
          <w:sz w:val="28"/>
          <w:szCs w:val="28"/>
          <w:highlight w:val="white"/>
        </w:rPr>
        <w:t xml:space="preserve"> рассылки электронных писем, в тексте которых содержится вредоносная ссылка. После открытия пользователем указанной ссылки осуществляется загрузка и внедрение на целевую систему вредоносного программного обеспечения типов «загрузчик» (</w:t>
      </w:r>
      <w:proofErr w:type="spellStart"/>
      <w:r>
        <w:rPr>
          <w:sz w:val="28"/>
          <w:szCs w:val="28"/>
          <w:highlight w:val="white"/>
        </w:rPr>
        <w:t>TaxOff</w:t>
      </w:r>
      <w:proofErr w:type="spellEnd"/>
      <w:r>
        <w:rPr>
          <w:sz w:val="28"/>
          <w:szCs w:val="28"/>
          <w:highlight w:val="white"/>
        </w:rPr>
        <w:t xml:space="preserve"> и Team46 </w:t>
      </w:r>
      <w:proofErr w:type="spellStart"/>
      <w:r>
        <w:rPr>
          <w:sz w:val="28"/>
          <w:szCs w:val="28"/>
          <w:highlight w:val="white"/>
        </w:rPr>
        <w:t>Loader</w:t>
      </w:r>
      <w:proofErr w:type="spellEnd"/>
      <w:r>
        <w:rPr>
          <w:sz w:val="28"/>
          <w:szCs w:val="28"/>
          <w:highlight w:val="white"/>
        </w:rPr>
        <w:t>) и «</w:t>
      </w:r>
      <w:proofErr w:type="spellStart"/>
      <w:r>
        <w:rPr>
          <w:sz w:val="28"/>
          <w:szCs w:val="28"/>
          <w:highlight w:val="white"/>
        </w:rPr>
        <w:t>бэкдор</w:t>
      </w:r>
      <w:proofErr w:type="spellEnd"/>
      <w:r>
        <w:rPr>
          <w:sz w:val="28"/>
          <w:szCs w:val="28"/>
          <w:highlight w:val="white"/>
        </w:rPr>
        <w:t>» (</w:t>
      </w:r>
      <w:proofErr w:type="spellStart"/>
      <w:r>
        <w:rPr>
          <w:sz w:val="28"/>
          <w:szCs w:val="28"/>
          <w:highlight w:val="white"/>
        </w:rPr>
        <w:t>TaxOff</w:t>
      </w:r>
      <w:proofErr w:type="spellEnd"/>
      <w:r>
        <w:rPr>
          <w:sz w:val="28"/>
          <w:szCs w:val="28"/>
          <w:highlight w:val="white"/>
        </w:rPr>
        <w:t xml:space="preserve"> </w:t>
      </w:r>
      <w:proofErr w:type="spellStart"/>
      <w:r>
        <w:rPr>
          <w:sz w:val="28"/>
          <w:szCs w:val="28"/>
          <w:highlight w:val="white"/>
        </w:rPr>
        <w:t>Trinper</w:t>
      </w:r>
      <w:proofErr w:type="spellEnd"/>
      <w:r>
        <w:rPr>
          <w:sz w:val="28"/>
          <w:szCs w:val="28"/>
          <w:highlight w:val="white"/>
        </w:rPr>
        <w:t>).</w:t>
      </w:r>
    </w:p>
    <w:p w14:paraId="049AC392" w14:textId="77777777" w:rsidR="001F4650" w:rsidRDefault="001F4650" w:rsidP="001F4650">
      <w:pPr>
        <w:spacing w:line="425" w:lineRule="exact"/>
        <w:ind w:left="-567" w:firstLine="567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10. Хакерской группировкой </w:t>
      </w:r>
      <w:proofErr w:type="spellStart"/>
      <w:r>
        <w:rPr>
          <w:sz w:val="28"/>
          <w:szCs w:val="28"/>
          <w:highlight w:val="white"/>
        </w:rPr>
        <w:t>Sapphire</w:t>
      </w:r>
      <w:proofErr w:type="spellEnd"/>
      <w:r>
        <w:rPr>
          <w:sz w:val="28"/>
          <w:szCs w:val="28"/>
          <w:highlight w:val="white"/>
        </w:rPr>
        <w:t xml:space="preserve"> </w:t>
      </w:r>
      <w:proofErr w:type="spellStart"/>
      <w:r>
        <w:rPr>
          <w:sz w:val="28"/>
          <w:szCs w:val="28"/>
          <w:highlight w:val="white"/>
        </w:rPr>
        <w:t>Werewolf</w:t>
      </w:r>
      <w:proofErr w:type="spellEnd"/>
      <w:r>
        <w:rPr>
          <w:sz w:val="28"/>
          <w:szCs w:val="28"/>
          <w:highlight w:val="white"/>
        </w:rPr>
        <w:t xml:space="preserve"> осуществляются:</w:t>
      </w:r>
    </w:p>
    <w:p w14:paraId="404D594F" w14:textId="77777777" w:rsidR="001F4650" w:rsidRDefault="001F4650" w:rsidP="001F4650">
      <w:pPr>
        <w:spacing w:line="425" w:lineRule="exact"/>
        <w:ind w:left="-567" w:firstLine="567"/>
        <w:jc w:val="both"/>
        <w:rPr>
          <w:sz w:val="28"/>
          <w:szCs w:val="28"/>
          <w:highlight w:val="white"/>
        </w:rPr>
      </w:pPr>
      <w:proofErr w:type="spellStart"/>
      <w:r>
        <w:rPr>
          <w:sz w:val="28"/>
          <w:szCs w:val="28"/>
          <w:highlight w:val="white"/>
        </w:rPr>
        <w:t>фишинговые</w:t>
      </w:r>
      <w:proofErr w:type="spellEnd"/>
      <w:r>
        <w:rPr>
          <w:sz w:val="28"/>
          <w:szCs w:val="28"/>
          <w:highlight w:val="white"/>
        </w:rPr>
        <w:t xml:space="preserve"> рассылки электронных писем с тематикой «Служебная записка». Во вложениях указанных писем содержится вредоносный исполняемый файл с наименованием «служебная записка.exe», после запуска пользователем которого </w:t>
      </w:r>
      <w:r>
        <w:rPr>
          <w:sz w:val="28"/>
          <w:szCs w:val="28"/>
          <w:highlight w:val="white"/>
        </w:rPr>
        <w:lastRenderedPageBreak/>
        <w:t>осуществляется демонстрация документа-приманки и внедрение вредоносного программного обеспечения типа «</w:t>
      </w:r>
      <w:proofErr w:type="spellStart"/>
      <w:r>
        <w:rPr>
          <w:sz w:val="28"/>
          <w:szCs w:val="28"/>
          <w:highlight w:val="white"/>
        </w:rPr>
        <w:t>стилер</w:t>
      </w:r>
      <w:proofErr w:type="spellEnd"/>
      <w:r>
        <w:rPr>
          <w:sz w:val="28"/>
          <w:szCs w:val="28"/>
          <w:highlight w:val="white"/>
        </w:rPr>
        <w:t>» (</w:t>
      </w:r>
      <w:proofErr w:type="spellStart"/>
      <w:r>
        <w:rPr>
          <w:sz w:val="28"/>
          <w:szCs w:val="28"/>
          <w:highlight w:val="white"/>
        </w:rPr>
        <w:t>AmethystStealer</w:t>
      </w:r>
      <w:proofErr w:type="spellEnd"/>
      <w:r>
        <w:rPr>
          <w:sz w:val="28"/>
          <w:szCs w:val="28"/>
          <w:highlight w:val="white"/>
        </w:rPr>
        <w:t>).</w:t>
      </w:r>
    </w:p>
    <w:p w14:paraId="7267F80C" w14:textId="77777777" w:rsidR="001F4650" w:rsidRDefault="001F4650" w:rsidP="001F4650">
      <w:pPr>
        <w:spacing w:line="425" w:lineRule="exact"/>
        <w:ind w:left="-567" w:firstLine="567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11. Хакерской группировкой </w:t>
      </w:r>
      <w:proofErr w:type="spellStart"/>
      <w:r>
        <w:rPr>
          <w:sz w:val="28"/>
          <w:szCs w:val="28"/>
          <w:highlight w:val="white"/>
        </w:rPr>
        <w:t>Lone</w:t>
      </w:r>
      <w:proofErr w:type="spellEnd"/>
      <w:r>
        <w:rPr>
          <w:sz w:val="28"/>
          <w:szCs w:val="28"/>
          <w:highlight w:val="white"/>
        </w:rPr>
        <w:t xml:space="preserve"> </w:t>
      </w:r>
      <w:proofErr w:type="spellStart"/>
      <w:r>
        <w:rPr>
          <w:sz w:val="28"/>
          <w:szCs w:val="28"/>
          <w:highlight w:val="white"/>
        </w:rPr>
        <w:t>Wolf</w:t>
      </w:r>
      <w:proofErr w:type="spellEnd"/>
      <w:r>
        <w:rPr>
          <w:sz w:val="28"/>
          <w:szCs w:val="28"/>
          <w:highlight w:val="white"/>
        </w:rPr>
        <w:t xml:space="preserve"> осуществляются:</w:t>
      </w:r>
    </w:p>
    <w:p w14:paraId="19A3E816" w14:textId="77777777" w:rsidR="001F4650" w:rsidRDefault="001F4650" w:rsidP="001F4650">
      <w:pPr>
        <w:spacing w:line="425" w:lineRule="exact"/>
        <w:ind w:left="-567" w:firstLine="567"/>
        <w:jc w:val="both"/>
        <w:rPr>
          <w:sz w:val="28"/>
          <w:szCs w:val="28"/>
          <w:highlight w:val="white"/>
        </w:rPr>
      </w:pPr>
      <w:proofErr w:type="spellStart"/>
      <w:r>
        <w:rPr>
          <w:sz w:val="28"/>
          <w:szCs w:val="28"/>
          <w:highlight w:val="white"/>
        </w:rPr>
        <w:t>фишинговые</w:t>
      </w:r>
      <w:proofErr w:type="spellEnd"/>
      <w:r>
        <w:rPr>
          <w:sz w:val="28"/>
          <w:szCs w:val="28"/>
          <w:highlight w:val="white"/>
        </w:rPr>
        <w:t xml:space="preserve"> рассылки электронных писем с тематикой «Досудебная претензия». Во вложениях указанных писем прикреплен архив с наименованием «</w:t>
      </w:r>
      <w:proofErr w:type="spellStart"/>
      <w:r>
        <w:rPr>
          <w:sz w:val="28"/>
          <w:szCs w:val="28"/>
          <w:highlight w:val="white"/>
        </w:rPr>
        <w:t>рекламация.rar</w:t>
      </w:r>
      <w:proofErr w:type="spellEnd"/>
      <w:r>
        <w:rPr>
          <w:sz w:val="28"/>
          <w:szCs w:val="28"/>
          <w:highlight w:val="white"/>
        </w:rPr>
        <w:t>», внутри которого содержатся вредоносные файлы с наименованиями «</w:t>
      </w:r>
      <w:proofErr w:type="spellStart"/>
      <w:r>
        <w:rPr>
          <w:sz w:val="28"/>
          <w:szCs w:val="28"/>
          <w:highlight w:val="white"/>
        </w:rPr>
        <w:t>рекламация.pdf.lnk</w:t>
      </w:r>
      <w:proofErr w:type="spellEnd"/>
      <w:r>
        <w:rPr>
          <w:sz w:val="28"/>
          <w:szCs w:val="28"/>
          <w:highlight w:val="white"/>
        </w:rPr>
        <w:t>» и «рекламация.doc». После запуска пользователем указанных файлов осуществляется внедрение на целевую систему вредоносного программного обеспечения типа «</w:t>
      </w:r>
      <w:proofErr w:type="spellStart"/>
      <w:r>
        <w:rPr>
          <w:sz w:val="28"/>
          <w:szCs w:val="28"/>
          <w:highlight w:val="white"/>
        </w:rPr>
        <w:t>фреймворк</w:t>
      </w:r>
      <w:proofErr w:type="spellEnd"/>
      <w:r>
        <w:rPr>
          <w:sz w:val="28"/>
          <w:szCs w:val="28"/>
          <w:highlight w:val="white"/>
        </w:rPr>
        <w:t xml:space="preserve"> </w:t>
      </w:r>
      <w:proofErr w:type="spellStart"/>
      <w:r>
        <w:rPr>
          <w:sz w:val="28"/>
          <w:szCs w:val="28"/>
          <w:highlight w:val="white"/>
        </w:rPr>
        <w:t>постэксплуатации</w:t>
      </w:r>
      <w:proofErr w:type="spellEnd"/>
      <w:r>
        <w:rPr>
          <w:sz w:val="28"/>
          <w:szCs w:val="28"/>
          <w:highlight w:val="white"/>
        </w:rPr>
        <w:t>» (</w:t>
      </w:r>
      <w:proofErr w:type="spellStart"/>
      <w:r>
        <w:rPr>
          <w:sz w:val="28"/>
          <w:szCs w:val="28"/>
          <w:highlight w:val="white"/>
        </w:rPr>
        <w:t>Cobalt</w:t>
      </w:r>
      <w:proofErr w:type="spellEnd"/>
      <w:r>
        <w:rPr>
          <w:sz w:val="28"/>
          <w:szCs w:val="28"/>
          <w:highlight w:val="white"/>
        </w:rPr>
        <w:t xml:space="preserve"> </w:t>
      </w:r>
      <w:proofErr w:type="spellStart"/>
      <w:r>
        <w:rPr>
          <w:sz w:val="28"/>
          <w:szCs w:val="28"/>
          <w:highlight w:val="white"/>
        </w:rPr>
        <w:t>Strike</w:t>
      </w:r>
      <w:proofErr w:type="spellEnd"/>
      <w:r>
        <w:rPr>
          <w:sz w:val="28"/>
          <w:szCs w:val="28"/>
          <w:highlight w:val="white"/>
        </w:rPr>
        <w:t>).</w:t>
      </w:r>
    </w:p>
    <w:p w14:paraId="400B540E" w14:textId="77777777" w:rsidR="001F4650" w:rsidRDefault="001F4650" w:rsidP="001F4650">
      <w:pPr>
        <w:spacing w:line="425" w:lineRule="exact"/>
        <w:ind w:left="-567" w:firstLine="567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12. Хакерской группировкой </w:t>
      </w:r>
      <w:proofErr w:type="spellStart"/>
      <w:r>
        <w:rPr>
          <w:sz w:val="28"/>
          <w:szCs w:val="28"/>
          <w:highlight w:val="white"/>
        </w:rPr>
        <w:t>PhantomCore</w:t>
      </w:r>
      <w:proofErr w:type="spellEnd"/>
      <w:r>
        <w:rPr>
          <w:sz w:val="28"/>
          <w:szCs w:val="28"/>
          <w:highlight w:val="white"/>
        </w:rPr>
        <w:t xml:space="preserve"> осуществляются:</w:t>
      </w:r>
    </w:p>
    <w:p w14:paraId="0DA4828B" w14:textId="77777777" w:rsidR="001F4650" w:rsidRDefault="001F4650" w:rsidP="001F4650">
      <w:pPr>
        <w:spacing w:line="425" w:lineRule="exact"/>
        <w:ind w:left="-567" w:firstLine="567"/>
        <w:jc w:val="both"/>
        <w:rPr>
          <w:sz w:val="28"/>
          <w:szCs w:val="28"/>
          <w:highlight w:val="white"/>
        </w:rPr>
      </w:pPr>
      <w:proofErr w:type="spellStart"/>
      <w:r>
        <w:rPr>
          <w:sz w:val="28"/>
          <w:szCs w:val="28"/>
          <w:highlight w:val="white"/>
        </w:rPr>
        <w:t>фишинговые</w:t>
      </w:r>
      <w:proofErr w:type="spellEnd"/>
      <w:r>
        <w:rPr>
          <w:sz w:val="28"/>
          <w:szCs w:val="28"/>
          <w:highlight w:val="white"/>
        </w:rPr>
        <w:t xml:space="preserve"> рассылки электронных писем с тематикой «Транспортная накладная ТТН № 391-44 от 26.06.2025». Во вложениях указанных писем прикреплен архив с аналогичным наименованием с расширением «.</w:t>
      </w:r>
      <w:proofErr w:type="spellStart"/>
      <w:r>
        <w:rPr>
          <w:sz w:val="28"/>
          <w:szCs w:val="28"/>
          <w:highlight w:val="white"/>
        </w:rPr>
        <w:t>zip</w:t>
      </w:r>
      <w:proofErr w:type="spellEnd"/>
      <w:r>
        <w:rPr>
          <w:sz w:val="28"/>
          <w:szCs w:val="28"/>
          <w:highlight w:val="white"/>
        </w:rPr>
        <w:t xml:space="preserve">», внутри которого содержится файл с расширением </w:t>
      </w:r>
      <w:proofErr w:type="gramStart"/>
      <w:r>
        <w:rPr>
          <w:sz w:val="28"/>
          <w:szCs w:val="28"/>
          <w:highlight w:val="white"/>
        </w:rPr>
        <w:t>«.</w:t>
      </w:r>
      <w:proofErr w:type="spellStart"/>
      <w:r>
        <w:rPr>
          <w:sz w:val="28"/>
          <w:szCs w:val="28"/>
          <w:highlight w:val="white"/>
        </w:rPr>
        <w:t>xls.lnk</w:t>
      </w:r>
      <w:proofErr w:type="spellEnd"/>
      <w:proofErr w:type="gramEnd"/>
      <w:r>
        <w:rPr>
          <w:sz w:val="28"/>
          <w:szCs w:val="28"/>
          <w:highlight w:val="white"/>
        </w:rPr>
        <w:t>». После запуска пользователем указанного файла осуществляется внедрение на целевую систему вредоносного программного обеспечения типа «</w:t>
      </w:r>
      <w:proofErr w:type="spellStart"/>
      <w:r>
        <w:rPr>
          <w:sz w:val="28"/>
          <w:szCs w:val="28"/>
          <w:highlight w:val="white"/>
        </w:rPr>
        <w:t>бэкдор</w:t>
      </w:r>
      <w:proofErr w:type="spellEnd"/>
      <w:r>
        <w:rPr>
          <w:sz w:val="28"/>
          <w:szCs w:val="28"/>
          <w:highlight w:val="white"/>
        </w:rPr>
        <w:t>» (</w:t>
      </w:r>
      <w:proofErr w:type="spellStart"/>
      <w:r>
        <w:rPr>
          <w:sz w:val="28"/>
          <w:szCs w:val="28"/>
          <w:highlight w:val="white"/>
        </w:rPr>
        <w:t>PhantomRemote</w:t>
      </w:r>
      <w:proofErr w:type="spellEnd"/>
      <w:r>
        <w:rPr>
          <w:sz w:val="28"/>
          <w:szCs w:val="28"/>
          <w:highlight w:val="white"/>
        </w:rPr>
        <w:t>).</w:t>
      </w:r>
    </w:p>
    <w:p w14:paraId="7B30BFB8" w14:textId="77777777" w:rsidR="001F4650" w:rsidRDefault="001F4650" w:rsidP="001F4650">
      <w:pPr>
        <w:spacing w:line="425" w:lineRule="exact"/>
        <w:ind w:left="-567" w:firstLine="567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13. Хакерской группировкой </w:t>
      </w:r>
      <w:proofErr w:type="spellStart"/>
      <w:r>
        <w:rPr>
          <w:sz w:val="28"/>
          <w:szCs w:val="28"/>
          <w:highlight w:val="white"/>
        </w:rPr>
        <w:t>Fluffy</w:t>
      </w:r>
      <w:proofErr w:type="spellEnd"/>
      <w:r>
        <w:rPr>
          <w:sz w:val="28"/>
          <w:szCs w:val="28"/>
          <w:highlight w:val="white"/>
        </w:rPr>
        <w:t xml:space="preserve"> </w:t>
      </w:r>
      <w:proofErr w:type="spellStart"/>
      <w:r>
        <w:rPr>
          <w:sz w:val="28"/>
          <w:szCs w:val="28"/>
          <w:highlight w:val="white"/>
        </w:rPr>
        <w:t>Wolf</w:t>
      </w:r>
      <w:proofErr w:type="spellEnd"/>
      <w:r>
        <w:rPr>
          <w:sz w:val="28"/>
          <w:szCs w:val="28"/>
          <w:highlight w:val="white"/>
        </w:rPr>
        <w:t xml:space="preserve"> осуществляются:</w:t>
      </w:r>
    </w:p>
    <w:p w14:paraId="18380303" w14:textId="77777777" w:rsidR="001F4650" w:rsidRDefault="001F4650" w:rsidP="001F4650">
      <w:pPr>
        <w:spacing w:line="425" w:lineRule="exact"/>
        <w:ind w:left="-567" w:firstLine="567"/>
        <w:jc w:val="both"/>
        <w:rPr>
          <w:sz w:val="28"/>
          <w:szCs w:val="28"/>
          <w:highlight w:val="white"/>
        </w:rPr>
      </w:pPr>
      <w:proofErr w:type="spellStart"/>
      <w:r>
        <w:rPr>
          <w:sz w:val="28"/>
          <w:szCs w:val="28"/>
          <w:highlight w:val="white"/>
        </w:rPr>
        <w:t>фишинговые</w:t>
      </w:r>
      <w:proofErr w:type="spellEnd"/>
      <w:r>
        <w:rPr>
          <w:sz w:val="28"/>
          <w:szCs w:val="28"/>
          <w:highlight w:val="white"/>
        </w:rPr>
        <w:t xml:space="preserve"> рассылки электронных писем, во вложениях которых прикреплен архив с наименованием «akt_sverka04082025_1C_PDF.com», после запуска пользователем которого осуществляется внедрение на целевую систему вредоносного программного обеспечения типов «</w:t>
      </w:r>
      <w:proofErr w:type="spellStart"/>
      <w:r>
        <w:rPr>
          <w:sz w:val="28"/>
          <w:szCs w:val="28"/>
          <w:highlight w:val="white"/>
        </w:rPr>
        <w:t>стилер</w:t>
      </w:r>
      <w:proofErr w:type="spellEnd"/>
      <w:r>
        <w:rPr>
          <w:sz w:val="28"/>
          <w:szCs w:val="28"/>
          <w:highlight w:val="white"/>
        </w:rPr>
        <w:t>» (</w:t>
      </w:r>
      <w:proofErr w:type="spellStart"/>
      <w:r>
        <w:rPr>
          <w:sz w:val="28"/>
          <w:szCs w:val="28"/>
          <w:highlight w:val="white"/>
        </w:rPr>
        <w:t>PureLogStealer</w:t>
      </w:r>
      <w:proofErr w:type="spellEnd"/>
      <w:r>
        <w:rPr>
          <w:sz w:val="28"/>
          <w:szCs w:val="28"/>
          <w:highlight w:val="white"/>
        </w:rPr>
        <w:t>) и «троян удаленного доступа» (</w:t>
      </w:r>
      <w:proofErr w:type="spellStart"/>
      <w:r>
        <w:rPr>
          <w:sz w:val="28"/>
          <w:szCs w:val="28"/>
          <w:highlight w:val="white"/>
        </w:rPr>
        <w:t>PureHVNC</w:t>
      </w:r>
      <w:proofErr w:type="spellEnd"/>
      <w:r>
        <w:rPr>
          <w:sz w:val="28"/>
          <w:szCs w:val="28"/>
          <w:highlight w:val="white"/>
        </w:rPr>
        <w:t>).</w:t>
      </w:r>
    </w:p>
    <w:p w14:paraId="37D845A9" w14:textId="77777777" w:rsidR="001F4650" w:rsidRDefault="001F4650" w:rsidP="001F4650">
      <w:pPr>
        <w:spacing w:line="425" w:lineRule="exact"/>
        <w:ind w:left="-567" w:firstLine="567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14. Хакерской группировкой </w:t>
      </w:r>
      <w:proofErr w:type="spellStart"/>
      <w:r>
        <w:rPr>
          <w:sz w:val="28"/>
          <w:szCs w:val="28"/>
          <w:highlight w:val="white"/>
        </w:rPr>
        <w:t>Scaly</w:t>
      </w:r>
      <w:proofErr w:type="spellEnd"/>
      <w:r>
        <w:rPr>
          <w:sz w:val="28"/>
          <w:szCs w:val="28"/>
          <w:highlight w:val="white"/>
        </w:rPr>
        <w:t xml:space="preserve"> </w:t>
      </w:r>
      <w:proofErr w:type="spellStart"/>
      <w:r>
        <w:rPr>
          <w:sz w:val="28"/>
          <w:szCs w:val="28"/>
          <w:highlight w:val="white"/>
        </w:rPr>
        <w:t>Wolf</w:t>
      </w:r>
      <w:proofErr w:type="spellEnd"/>
      <w:r>
        <w:rPr>
          <w:sz w:val="28"/>
          <w:szCs w:val="28"/>
          <w:highlight w:val="white"/>
        </w:rPr>
        <w:t xml:space="preserve"> осуществляются:</w:t>
      </w:r>
    </w:p>
    <w:p w14:paraId="7EF52760" w14:textId="77777777" w:rsidR="001F4650" w:rsidRDefault="001F4650" w:rsidP="001F4650">
      <w:pPr>
        <w:spacing w:line="425" w:lineRule="exact"/>
        <w:ind w:left="-567" w:firstLine="567"/>
        <w:jc w:val="both"/>
        <w:rPr>
          <w:sz w:val="28"/>
          <w:szCs w:val="28"/>
          <w:highlight w:val="white"/>
        </w:rPr>
      </w:pPr>
      <w:proofErr w:type="spellStart"/>
      <w:r>
        <w:rPr>
          <w:sz w:val="28"/>
          <w:szCs w:val="28"/>
          <w:highlight w:val="white"/>
        </w:rPr>
        <w:t>фишинговые</w:t>
      </w:r>
      <w:proofErr w:type="spellEnd"/>
      <w:r>
        <w:rPr>
          <w:sz w:val="28"/>
          <w:szCs w:val="28"/>
          <w:highlight w:val="white"/>
        </w:rPr>
        <w:t xml:space="preserve"> рассылки электронных писем, во вложениях которых прикреплен исполняемый файл с наименованием «Акт сверки.pdf.exe». После запуска пользователем указанного исполняемого файла осуществляется внедрение вредоносного программного обеспечения типов «</w:t>
      </w:r>
      <w:proofErr w:type="spellStart"/>
      <w:r>
        <w:rPr>
          <w:sz w:val="28"/>
          <w:szCs w:val="28"/>
          <w:highlight w:val="white"/>
        </w:rPr>
        <w:t>бэкдор</w:t>
      </w:r>
      <w:proofErr w:type="spellEnd"/>
      <w:r>
        <w:rPr>
          <w:sz w:val="28"/>
          <w:szCs w:val="28"/>
          <w:highlight w:val="white"/>
        </w:rPr>
        <w:t>» (Trojan.Updatar1) и «троян удаленного доступа» (Trojan.Updatar2 и Trojan.Updatar3).</w:t>
      </w:r>
    </w:p>
    <w:p w14:paraId="1DF49CEA" w14:textId="77777777" w:rsidR="001F4650" w:rsidRDefault="001F4650" w:rsidP="001F4650">
      <w:pPr>
        <w:spacing w:line="425" w:lineRule="exact"/>
        <w:ind w:left="-567" w:firstLine="567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15. Хакерской группировкой </w:t>
      </w:r>
      <w:proofErr w:type="spellStart"/>
      <w:r>
        <w:rPr>
          <w:sz w:val="28"/>
          <w:szCs w:val="28"/>
          <w:highlight w:val="white"/>
        </w:rPr>
        <w:t>Kinsing</w:t>
      </w:r>
      <w:proofErr w:type="spellEnd"/>
      <w:r>
        <w:rPr>
          <w:sz w:val="28"/>
          <w:szCs w:val="28"/>
          <w:highlight w:val="white"/>
        </w:rPr>
        <w:t xml:space="preserve"> осуществляются:</w:t>
      </w:r>
    </w:p>
    <w:p w14:paraId="4C348D68" w14:textId="77777777" w:rsidR="001F4650" w:rsidRDefault="001F4650" w:rsidP="001F4650">
      <w:pPr>
        <w:spacing w:line="425" w:lineRule="exact"/>
        <w:ind w:left="-567" w:firstLine="567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эксплуатация уязвимостей серверов и сервисов (например, </w:t>
      </w:r>
      <w:proofErr w:type="spellStart"/>
      <w:r>
        <w:rPr>
          <w:sz w:val="28"/>
          <w:szCs w:val="28"/>
          <w:highlight w:val="white"/>
        </w:rPr>
        <w:t>Docker</w:t>
      </w:r>
      <w:proofErr w:type="spellEnd"/>
      <w:r>
        <w:rPr>
          <w:sz w:val="28"/>
          <w:szCs w:val="28"/>
          <w:highlight w:val="white"/>
        </w:rPr>
        <w:t xml:space="preserve"> API), доступных из сети «Интернет», под управлением операционных систем </w:t>
      </w:r>
      <w:proofErr w:type="spellStart"/>
      <w:r>
        <w:rPr>
          <w:sz w:val="28"/>
          <w:szCs w:val="28"/>
          <w:highlight w:val="white"/>
        </w:rPr>
        <w:t>Linux</w:t>
      </w:r>
      <w:proofErr w:type="spellEnd"/>
      <w:r>
        <w:rPr>
          <w:sz w:val="28"/>
          <w:szCs w:val="28"/>
          <w:highlight w:val="white"/>
        </w:rPr>
        <w:t>. После получения несанкционированного доступа к целевой системе злоумышленники осуществляют внедрение вредоносного программного обеспечения типа «</w:t>
      </w:r>
      <w:proofErr w:type="spellStart"/>
      <w:r>
        <w:rPr>
          <w:sz w:val="28"/>
          <w:szCs w:val="28"/>
          <w:highlight w:val="white"/>
        </w:rPr>
        <w:t>майнер</w:t>
      </w:r>
      <w:proofErr w:type="spellEnd"/>
      <w:r>
        <w:rPr>
          <w:sz w:val="28"/>
          <w:szCs w:val="28"/>
          <w:highlight w:val="white"/>
        </w:rPr>
        <w:t>» (</w:t>
      </w:r>
      <w:proofErr w:type="spellStart"/>
      <w:r>
        <w:rPr>
          <w:sz w:val="28"/>
          <w:szCs w:val="28"/>
          <w:highlight w:val="white"/>
        </w:rPr>
        <w:t>XMRig</w:t>
      </w:r>
      <w:proofErr w:type="spellEnd"/>
      <w:r>
        <w:rPr>
          <w:sz w:val="28"/>
          <w:szCs w:val="28"/>
          <w:highlight w:val="white"/>
        </w:rPr>
        <w:t>).</w:t>
      </w:r>
    </w:p>
    <w:p w14:paraId="1721A4CD" w14:textId="77777777" w:rsidR="001F4650" w:rsidRDefault="001F4650" w:rsidP="001F4650">
      <w:pPr>
        <w:spacing w:line="425" w:lineRule="exact"/>
        <w:ind w:left="-567" w:firstLine="567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lastRenderedPageBreak/>
        <w:t>Для предотвращения реализации угроз безопасности информации, связанных с деятельностью указанной хакерской группировки, необходимо обеспечить на уровне сетевых средств защиты информации ограничение обращений к следующим адресам, используя схему доступа по «черным» и «белым» спискам:</w:t>
      </w:r>
    </w:p>
    <w:p w14:paraId="00BC1409" w14:textId="77777777" w:rsidR="001F4650" w:rsidRDefault="001F4650" w:rsidP="001F4650">
      <w:pPr>
        <w:spacing w:line="425" w:lineRule="exact"/>
        <w:ind w:left="-567" w:firstLine="567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45[.]15[.]158[.]</w:t>
      </w:r>
      <w:proofErr w:type="gramStart"/>
      <w:r>
        <w:rPr>
          <w:sz w:val="28"/>
          <w:szCs w:val="28"/>
          <w:highlight w:val="white"/>
        </w:rPr>
        <w:t>124;  45</w:t>
      </w:r>
      <w:proofErr w:type="gramEnd"/>
      <w:r>
        <w:rPr>
          <w:sz w:val="28"/>
          <w:szCs w:val="28"/>
          <w:highlight w:val="white"/>
        </w:rPr>
        <w:t>[.]137[.]155[.]55;  78[.]153[.]140[.]66;  78[.]153[.]140[.]96;</w:t>
      </w:r>
    </w:p>
    <w:p w14:paraId="4A593C4A" w14:textId="77777777" w:rsidR="001F4650" w:rsidRDefault="001F4650" w:rsidP="001F4650">
      <w:pPr>
        <w:spacing w:line="425" w:lineRule="exact"/>
        <w:ind w:left="-567" w:firstLine="567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92[.]242[.]40[.]</w:t>
      </w:r>
      <w:proofErr w:type="gramStart"/>
      <w:r>
        <w:rPr>
          <w:sz w:val="28"/>
          <w:szCs w:val="28"/>
          <w:highlight w:val="white"/>
        </w:rPr>
        <w:t xml:space="preserve">21;   </w:t>
      </w:r>
      <w:proofErr w:type="gramEnd"/>
      <w:r>
        <w:rPr>
          <w:sz w:val="28"/>
          <w:szCs w:val="28"/>
          <w:highlight w:val="white"/>
        </w:rPr>
        <w:t xml:space="preserve"> 178[.]20[.]40[.]200;  185[.]14[.]30[.]35;  193[.]178[.]170[.]47;</w:t>
      </w:r>
    </w:p>
    <w:p w14:paraId="5C6AC45D" w14:textId="77777777" w:rsidR="001F4650" w:rsidRDefault="001F4650" w:rsidP="001F4650">
      <w:pPr>
        <w:spacing w:line="425" w:lineRule="exact"/>
        <w:ind w:left="-567" w:firstLine="567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194[.]38[.]20[.]</w:t>
      </w:r>
      <w:proofErr w:type="gramStart"/>
      <w:r>
        <w:rPr>
          <w:sz w:val="28"/>
          <w:szCs w:val="28"/>
          <w:highlight w:val="white"/>
        </w:rPr>
        <w:t xml:space="preserve">2;   </w:t>
      </w:r>
      <w:proofErr w:type="gramEnd"/>
      <w:r>
        <w:rPr>
          <w:sz w:val="28"/>
          <w:szCs w:val="28"/>
          <w:highlight w:val="white"/>
        </w:rPr>
        <w:t xml:space="preserve">   194[.]38[.]20[.]32;    194[.]38[.]20[.]242; 194[.]38[.]21[.]25;</w:t>
      </w:r>
    </w:p>
    <w:p w14:paraId="06FC1528" w14:textId="77777777" w:rsidR="001F4650" w:rsidRDefault="001F4650" w:rsidP="001F4650">
      <w:pPr>
        <w:spacing w:line="425" w:lineRule="exact"/>
        <w:ind w:left="-567" w:firstLine="567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194[.]38[.]22[.]</w:t>
      </w:r>
      <w:proofErr w:type="gramStart"/>
      <w:r>
        <w:rPr>
          <w:sz w:val="28"/>
          <w:szCs w:val="28"/>
          <w:highlight w:val="white"/>
        </w:rPr>
        <w:t xml:space="preserve">53;   </w:t>
      </w:r>
      <w:proofErr w:type="gramEnd"/>
      <w:r>
        <w:rPr>
          <w:sz w:val="28"/>
          <w:szCs w:val="28"/>
          <w:highlight w:val="white"/>
        </w:rPr>
        <w:t xml:space="preserve"> 213[.]209[.]143[.]44.</w:t>
      </w:r>
    </w:p>
    <w:p w14:paraId="0FC44C31" w14:textId="77777777" w:rsidR="001F4650" w:rsidRDefault="001F4650" w:rsidP="001F4650">
      <w:pPr>
        <w:spacing w:line="425" w:lineRule="exact"/>
        <w:ind w:left="-567" w:firstLine="567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16. Хакерской группировкой </w:t>
      </w:r>
      <w:proofErr w:type="spellStart"/>
      <w:r>
        <w:rPr>
          <w:sz w:val="28"/>
          <w:szCs w:val="28"/>
          <w:highlight w:val="white"/>
        </w:rPr>
        <w:t>Rainbow</w:t>
      </w:r>
      <w:proofErr w:type="spellEnd"/>
      <w:r>
        <w:rPr>
          <w:sz w:val="28"/>
          <w:szCs w:val="28"/>
          <w:highlight w:val="white"/>
        </w:rPr>
        <w:t xml:space="preserve"> </w:t>
      </w:r>
      <w:proofErr w:type="spellStart"/>
      <w:r>
        <w:rPr>
          <w:sz w:val="28"/>
          <w:szCs w:val="28"/>
          <w:highlight w:val="white"/>
        </w:rPr>
        <w:t>Hyena</w:t>
      </w:r>
      <w:proofErr w:type="spellEnd"/>
      <w:r>
        <w:rPr>
          <w:sz w:val="28"/>
          <w:szCs w:val="28"/>
          <w:highlight w:val="white"/>
        </w:rPr>
        <w:t xml:space="preserve"> осуществляются:</w:t>
      </w:r>
    </w:p>
    <w:p w14:paraId="78ABB12A" w14:textId="77777777" w:rsidR="001F4650" w:rsidRDefault="001F4650" w:rsidP="001F4650">
      <w:pPr>
        <w:spacing w:line="425" w:lineRule="exact"/>
        <w:ind w:left="-567" w:firstLine="567"/>
        <w:jc w:val="both"/>
        <w:rPr>
          <w:sz w:val="28"/>
          <w:szCs w:val="28"/>
          <w:highlight w:val="white"/>
        </w:rPr>
      </w:pPr>
      <w:proofErr w:type="spellStart"/>
      <w:r>
        <w:rPr>
          <w:sz w:val="28"/>
          <w:szCs w:val="28"/>
          <w:highlight w:val="white"/>
        </w:rPr>
        <w:t>фишинговые</w:t>
      </w:r>
      <w:proofErr w:type="spellEnd"/>
      <w:r>
        <w:rPr>
          <w:sz w:val="28"/>
          <w:szCs w:val="28"/>
          <w:highlight w:val="white"/>
        </w:rPr>
        <w:t xml:space="preserve"> рассылки электронных писем, во вложениях которых прикреплен архив с наименованием «Задание на оценку №2046 от 05 августа 2025 года.zip». Архив содержит файл с аналогичным наименованием и с расширением </w:t>
      </w:r>
      <w:proofErr w:type="gramStart"/>
      <w:r>
        <w:rPr>
          <w:sz w:val="28"/>
          <w:szCs w:val="28"/>
          <w:highlight w:val="white"/>
        </w:rPr>
        <w:t>«.</w:t>
      </w:r>
      <w:proofErr w:type="spellStart"/>
      <w:r>
        <w:rPr>
          <w:sz w:val="28"/>
          <w:szCs w:val="28"/>
          <w:highlight w:val="white"/>
        </w:rPr>
        <w:t>pdf.lnk</w:t>
      </w:r>
      <w:proofErr w:type="spellEnd"/>
      <w:proofErr w:type="gramEnd"/>
      <w:r>
        <w:rPr>
          <w:sz w:val="28"/>
          <w:szCs w:val="28"/>
          <w:highlight w:val="white"/>
        </w:rPr>
        <w:t>». После запуска пользователем указанного файла осуществляется демонстрация документа-приманки и внедрение на целевую систему вредоносного программного обеспечения типов «загрузчик» (</w:t>
      </w:r>
      <w:proofErr w:type="spellStart"/>
      <w:r>
        <w:rPr>
          <w:sz w:val="28"/>
          <w:szCs w:val="28"/>
          <w:highlight w:val="white"/>
        </w:rPr>
        <w:t>PhantomShell</w:t>
      </w:r>
      <w:proofErr w:type="spellEnd"/>
      <w:r>
        <w:rPr>
          <w:sz w:val="28"/>
          <w:szCs w:val="28"/>
          <w:highlight w:val="white"/>
        </w:rPr>
        <w:t>) и «</w:t>
      </w:r>
      <w:proofErr w:type="spellStart"/>
      <w:r>
        <w:rPr>
          <w:sz w:val="28"/>
          <w:szCs w:val="28"/>
          <w:highlight w:val="white"/>
        </w:rPr>
        <w:t>бэкдор</w:t>
      </w:r>
      <w:proofErr w:type="spellEnd"/>
      <w:r>
        <w:rPr>
          <w:sz w:val="28"/>
          <w:szCs w:val="28"/>
          <w:highlight w:val="white"/>
        </w:rPr>
        <w:t>» (</w:t>
      </w:r>
      <w:proofErr w:type="spellStart"/>
      <w:r>
        <w:rPr>
          <w:sz w:val="28"/>
          <w:szCs w:val="28"/>
          <w:highlight w:val="white"/>
        </w:rPr>
        <w:t>PhantomTaskShell</w:t>
      </w:r>
      <w:proofErr w:type="spellEnd"/>
      <w:r>
        <w:rPr>
          <w:sz w:val="28"/>
          <w:szCs w:val="28"/>
          <w:highlight w:val="white"/>
        </w:rPr>
        <w:t xml:space="preserve"> и </w:t>
      </w:r>
      <w:proofErr w:type="spellStart"/>
      <w:r>
        <w:rPr>
          <w:sz w:val="28"/>
          <w:szCs w:val="28"/>
          <w:highlight w:val="white"/>
        </w:rPr>
        <w:t>PhantomRemote</w:t>
      </w:r>
      <w:proofErr w:type="spellEnd"/>
      <w:r>
        <w:rPr>
          <w:sz w:val="28"/>
          <w:szCs w:val="28"/>
          <w:highlight w:val="white"/>
        </w:rPr>
        <w:t>);</w:t>
      </w:r>
    </w:p>
    <w:p w14:paraId="6DB88F64" w14:textId="77777777" w:rsidR="001F4650" w:rsidRDefault="001F4650" w:rsidP="001F4650">
      <w:pPr>
        <w:spacing w:line="425" w:lineRule="exact"/>
        <w:ind w:left="-567" w:firstLine="567"/>
        <w:jc w:val="both"/>
        <w:rPr>
          <w:sz w:val="28"/>
          <w:szCs w:val="28"/>
          <w:highlight w:val="white"/>
        </w:rPr>
      </w:pPr>
      <w:proofErr w:type="spellStart"/>
      <w:r>
        <w:rPr>
          <w:sz w:val="28"/>
          <w:szCs w:val="28"/>
          <w:highlight w:val="white"/>
        </w:rPr>
        <w:t>фишинговые</w:t>
      </w:r>
      <w:proofErr w:type="spellEnd"/>
      <w:r>
        <w:rPr>
          <w:sz w:val="28"/>
          <w:szCs w:val="28"/>
          <w:highlight w:val="white"/>
        </w:rPr>
        <w:t xml:space="preserve"> рассылки электронных писем, во вложениях которых прикреплен архив с наименованием «Заказ_на_ДПЭ_225.zip», содержащий файл с аналогичным наименованием и расширением </w:t>
      </w:r>
      <w:proofErr w:type="gramStart"/>
      <w:r>
        <w:rPr>
          <w:sz w:val="28"/>
          <w:szCs w:val="28"/>
          <w:highlight w:val="white"/>
        </w:rPr>
        <w:t>«.</w:t>
      </w:r>
      <w:proofErr w:type="spellStart"/>
      <w:r>
        <w:rPr>
          <w:sz w:val="28"/>
          <w:szCs w:val="28"/>
          <w:highlight w:val="white"/>
        </w:rPr>
        <w:t>pdf.lnk</w:t>
      </w:r>
      <w:proofErr w:type="spellEnd"/>
      <w:proofErr w:type="gramEnd"/>
      <w:r>
        <w:rPr>
          <w:sz w:val="28"/>
          <w:szCs w:val="28"/>
          <w:highlight w:val="white"/>
        </w:rPr>
        <w:t>». После запуска пользователем указанного файла осуществляется выполнение команд оболочки сценариев «</w:t>
      </w:r>
      <w:proofErr w:type="spellStart"/>
      <w:r>
        <w:rPr>
          <w:sz w:val="28"/>
          <w:szCs w:val="28"/>
          <w:highlight w:val="white"/>
        </w:rPr>
        <w:t>PowerShell</w:t>
      </w:r>
      <w:proofErr w:type="spellEnd"/>
      <w:r>
        <w:rPr>
          <w:sz w:val="28"/>
          <w:szCs w:val="28"/>
          <w:highlight w:val="white"/>
        </w:rPr>
        <w:t>», демонстрация документа-приманки и внедрение на целевую систему вредоносного программного обеспечения типа «</w:t>
      </w:r>
      <w:proofErr w:type="spellStart"/>
      <w:r>
        <w:rPr>
          <w:sz w:val="28"/>
          <w:szCs w:val="28"/>
          <w:highlight w:val="white"/>
        </w:rPr>
        <w:t>бэкдор</w:t>
      </w:r>
      <w:proofErr w:type="spellEnd"/>
      <w:r>
        <w:rPr>
          <w:sz w:val="28"/>
          <w:szCs w:val="28"/>
          <w:highlight w:val="white"/>
        </w:rPr>
        <w:t>» (</w:t>
      </w:r>
      <w:proofErr w:type="spellStart"/>
      <w:r>
        <w:rPr>
          <w:sz w:val="28"/>
          <w:szCs w:val="28"/>
          <w:highlight w:val="white"/>
        </w:rPr>
        <w:t>PhantomRemote</w:t>
      </w:r>
      <w:proofErr w:type="spellEnd"/>
      <w:r>
        <w:rPr>
          <w:sz w:val="28"/>
          <w:szCs w:val="28"/>
          <w:highlight w:val="white"/>
        </w:rPr>
        <w:t>);</w:t>
      </w:r>
    </w:p>
    <w:p w14:paraId="5C61E856" w14:textId="77777777" w:rsidR="001F4650" w:rsidRDefault="001F4650" w:rsidP="001F4650">
      <w:pPr>
        <w:spacing w:line="425" w:lineRule="exact"/>
        <w:ind w:left="-567" w:firstLine="567"/>
        <w:jc w:val="both"/>
        <w:rPr>
          <w:sz w:val="28"/>
          <w:szCs w:val="28"/>
          <w:highlight w:val="white"/>
        </w:rPr>
      </w:pPr>
      <w:proofErr w:type="spellStart"/>
      <w:r>
        <w:rPr>
          <w:sz w:val="28"/>
          <w:szCs w:val="28"/>
          <w:highlight w:val="white"/>
        </w:rPr>
        <w:t>фишинговые</w:t>
      </w:r>
      <w:proofErr w:type="spellEnd"/>
      <w:r>
        <w:rPr>
          <w:sz w:val="28"/>
          <w:szCs w:val="28"/>
          <w:highlight w:val="white"/>
        </w:rPr>
        <w:t xml:space="preserve"> рассылки электронных писем, во вложениях которых прикреплены архивы с расширением «.</w:t>
      </w:r>
      <w:proofErr w:type="spellStart"/>
      <w:r>
        <w:rPr>
          <w:sz w:val="28"/>
          <w:szCs w:val="28"/>
          <w:highlight w:val="white"/>
        </w:rPr>
        <w:t>zip</w:t>
      </w:r>
      <w:proofErr w:type="spellEnd"/>
      <w:r>
        <w:rPr>
          <w:sz w:val="28"/>
          <w:szCs w:val="28"/>
          <w:highlight w:val="white"/>
        </w:rPr>
        <w:t>», содержащие вредоносное программное обеспечение типа «троян» (</w:t>
      </w:r>
      <w:proofErr w:type="spellStart"/>
      <w:r>
        <w:rPr>
          <w:sz w:val="28"/>
          <w:szCs w:val="28"/>
          <w:highlight w:val="white"/>
        </w:rPr>
        <w:t>PhantomPyramid</w:t>
      </w:r>
      <w:proofErr w:type="spellEnd"/>
      <w:r>
        <w:rPr>
          <w:sz w:val="28"/>
          <w:szCs w:val="28"/>
          <w:highlight w:val="white"/>
        </w:rPr>
        <w:t>), замаскированное под легитимные документы с использованием двойного расширения, например, «</w:t>
      </w:r>
      <w:proofErr w:type="spellStart"/>
      <w:r>
        <w:rPr>
          <w:sz w:val="28"/>
          <w:szCs w:val="28"/>
          <w:highlight w:val="white"/>
        </w:rPr>
        <w:t>Akt</w:t>
      </w:r>
      <w:proofErr w:type="spellEnd"/>
      <w:r>
        <w:rPr>
          <w:sz w:val="28"/>
          <w:szCs w:val="28"/>
          <w:highlight w:val="white"/>
        </w:rPr>
        <w:t xml:space="preserve"> </w:t>
      </w:r>
      <w:proofErr w:type="spellStart"/>
      <w:r>
        <w:rPr>
          <w:sz w:val="28"/>
          <w:szCs w:val="28"/>
          <w:highlight w:val="white"/>
        </w:rPr>
        <w:t>priema</w:t>
      </w:r>
      <w:proofErr w:type="spellEnd"/>
      <w:r>
        <w:rPr>
          <w:sz w:val="28"/>
          <w:szCs w:val="28"/>
          <w:highlight w:val="white"/>
        </w:rPr>
        <w:t xml:space="preserve"> </w:t>
      </w:r>
      <w:proofErr w:type="spellStart"/>
      <w:r>
        <w:rPr>
          <w:sz w:val="28"/>
          <w:szCs w:val="28"/>
          <w:highlight w:val="white"/>
        </w:rPr>
        <w:t>peredachi</w:t>
      </w:r>
      <w:proofErr w:type="spellEnd"/>
      <w:r>
        <w:rPr>
          <w:sz w:val="28"/>
          <w:szCs w:val="28"/>
          <w:highlight w:val="white"/>
        </w:rPr>
        <w:t xml:space="preserve"> [название организации</w:t>
      </w:r>
      <w:proofErr w:type="gramStart"/>
      <w:r>
        <w:rPr>
          <w:sz w:val="28"/>
          <w:szCs w:val="28"/>
          <w:highlight w:val="white"/>
        </w:rPr>
        <w:t>].</w:t>
      </w:r>
      <w:proofErr w:type="spellStart"/>
      <w:r>
        <w:rPr>
          <w:sz w:val="28"/>
          <w:szCs w:val="28"/>
          <w:highlight w:val="white"/>
        </w:rPr>
        <w:t>docx.lnk</w:t>
      </w:r>
      <w:proofErr w:type="spellEnd"/>
      <w:proofErr w:type="gramEnd"/>
      <w:r>
        <w:rPr>
          <w:sz w:val="28"/>
          <w:szCs w:val="28"/>
          <w:highlight w:val="white"/>
        </w:rPr>
        <w:t>». После запуска пользователем указанного файла осуществляется получение несанкционированного доступа к целевой системе.</w:t>
      </w:r>
    </w:p>
    <w:p w14:paraId="331B1292" w14:textId="77777777" w:rsidR="001F4650" w:rsidRDefault="001F4650" w:rsidP="001F4650">
      <w:pPr>
        <w:spacing w:line="425" w:lineRule="exact"/>
        <w:ind w:left="-567" w:firstLine="567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17. Хакерской группировкой </w:t>
      </w:r>
      <w:proofErr w:type="spellStart"/>
      <w:r>
        <w:rPr>
          <w:sz w:val="28"/>
          <w:szCs w:val="28"/>
          <w:highlight w:val="white"/>
        </w:rPr>
        <w:t>Bloody</w:t>
      </w:r>
      <w:proofErr w:type="spellEnd"/>
      <w:r>
        <w:rPr>
          <w:sz w:val="28"/>
          <w:szCs w:val="28"/>
          <w:highlight w:val="white"/>
        </w:rPr>
        <w:t xml:space="preserve"> </w:t>
      </w:r>
      <w:proofErr w:type="spellStart"/>
      <w:r>
        <w:rPr>
          <w:sz w:val="28"/>
          <w:szCs w:val="28"/>
          <w:highlight w:val="white"/>
        </w:rPr>
        <w:t>Wolf</w:t>
      </w:r>
      <w:proofErr w:type="spellEnd"/>
      <w:r>
        <w:rPr>
          <w:sz w:val="28"/>
          <w:szCs w:val="28"/>
          <w:highlight w:val="white"/>
        </w:rPr>
        <w:t xml:space="preserve"> осуществляются:</w:t>
      </w:r>
    </w:p>
    <w:p w14:paraId="30A43106" w14:textId="77777777" w:rsidR="001F4650" w:rsidRDefault="001F4650" w:rsidP="001F4650">
      <w:pPr>
        <w:spacing w:line="425" w:lineRule="exact"/>
        <w:ind w:left="-567" w:firstLine="567"/>
        <w:jc w:val="both"/>
        <w:rPr>
          <w:sz w:val="28"/>
          <w:szCs w:val="28"/>
          <w:highlight w:val="white"/>
        </w:rPr>
      </w:pPr>
      <w:proofErr w:type="spellStart"/>
      <w:r>
        <w:rPr>
          <w:sz w:val="28"/>
          <w:szCs w:val="28"/>
          <w:highlight w:val="white"/>
        </w:rPr>
        <w:t>фишинговые</w:t>
      </w:r>
      <w:proofErr w:type="spellEnd"/>
      <w:r>
        <w:rPr>
          <w:sz w:val="28"/>
          <w:szCs w:val="28"/>
          <w:highlight w:val="white"/>
        </w:rPr>
        <w:t xml:space="preserve"> рассылки электронных писем от лица Генеральной прокуратуры </w:t>
      </w:r>
      <w:proofErr w:type="spellStart"/>
      <w:r>
        <w:rPr>
          <w:sz w:val="28"/>
          <w:szCs w:val="28"/>
          <w:highlight w:val="white"/>
        </w:rPr>
        <w:t>Кыргызской</w:t>
      </w:r>
      <w:proofErr w:type="spellEnd"/>
      <w:r>
        <w:rPr>
          <w:sz w:val="28"/>
          <w:szCs w:val="28"/>
          <w:highlight w:val="white"/>
        </w:rPr>
        <w:t xml:space="preserve"> Республики. Во вложениях указанных писем прикреплен файл с расширением «.</w:t>
      </w:r>
      <w:proofErr w:type="spellStart"/>
      <w:r>
        <w:rPr>
          <w:sz w:val="28"/>
          <w:szCs w:val="28"/>
          <w:highlight w:val="white"/>
        </w:rPr>
        <w:t>pdf</w:t>
      </w:r>
      <w:proofErr w:type="spellEnd"/>
      <w:r>
        <w:rPr>
          <w:sz w:val="28"/>
          <w:szCs w:val="28"/>
          <w:highlight w:val="white"/>
        </w:rPr>
        <w:t>», в тексте которого предлагается перейти по ссылке для ознакомления с делом. После открытия пользователем указанной ссылки осуществляется загрузка файла с расширением «.</w:t>
      </w:r>
      <w:proofErr w:type="spellStart"/>
      <w:r>
        <w:rPr>
          <w:sz w:val="28"/>
          <w:szCs w:val="28"/>
          <w:highlight w:val="white"/>
        </w:rPr>
        <w:t>jar</w:t>
      </w:r>
      <w:proofErr w:type="spellEnd"/>
      <w:r>
        <w:rPr>
          <w:sz w:val="28"/>
          <w:szCs w:val="28"/>
          <w:highlight w:val="white"/>
        </w:rPr>
        <w:t xml:space="preserve">», после запуска пользователем </w:t>
      </w:r>
      <w:r>
        <w:rPr>
          <w:sz w:val="28"/>
          <w:szCs w:val="28"/>
          <w:highlight w:val="white"/>
        </w:rPr>
        <w:lastRenderedPageBreak/>
        <w:t>которого осуществляется демонстрация документа-приманки и внедрение на целевую систему программного обеспечения для удаленного доступа «</w:t>
      </w:r>
      <w:proofErr w:type="spellStart"/>
      <w:r>
        <w:rPr>
          <w:sz w:val="28"/>
          <w:szCs w:val="28"/>
          <w:highlight w:val="white"/>
        </w:rPr>
        <w:t>NetSupport</w:t>
      </w:r>
      <w:proofErr w:type="spellEnd"/>
      <w:r>
        <w:rPr>
          <w:sz w:val="28"/>
          <w:szCs w:val="28"/>
          <w:highlight w:val="white"/>
        </w:rPr>
        <w:t>».</w:t>
      </w:r>
    </w:p>
    <w:p w14:paraId="25F97FAF" w14:textId="77777777" w:rsidR="001F4650" w:rsidRDefault="001F4650" w:rsidP="001F4650">
      <w:pPr>
        <w:spacing w:line="425" w:lineRule="exact"/>
        <w:ind w:left="-567" w:firstLine="567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18. Хакерской группировкой </w:t>
      </w:r>
      <w:proofErr w:type="spellStart"/>
      <w:r>
        <w:rPr>
          <w:sz w:val="28"/>
          <w:szCs w:val="28"/>
          <w:highlight w:val="white"/>
        </w:rPr>
        <w:t>Silent</w:t>
      </w:r>
      <w:proofErr w:type="spellEnd"/>
      <w:r>
        <w:rPr>
          <w:sz w:val="28"/>
          <w:szCs w:val="28"/>
          <w:highlight w:val="white"/>
        </w:rPr>
        <w:t xml:space="preserve"> </w:t>
      </w:r>
      <w:proofErr w:type="spellStart"/>
      <w:r>
        <w:rPr>
          <w:sz w:val="28"/>
          <w:szCs w:val="28"/>
          <w:highlight w:val="white"/>
        </w:rPr>
        <w:t>Werewolf</w:t>
      </w:r>
      <w:proofErr w:type="spellEnd"/>
      <w:r>
        <w:rPr>
          <w:sz w:val="28"/>
          <w:szCs w:val="28"/>
          <w:highlight w:val="white"/>
        </w:rPr>
        <w:t xml:space="preserve"> осуществляются:</w:t>
      </w:r>
    </w:p>
    <w:p w14:paraId="6FA42181" w14:textId="77777777" w:rsidR="001F4650" w:rsidRDefault="001F4650" w:rsidP="001F4650">
      <w:pPr>
        <w:spacing w:line="425" w:lineRule="exact"/>
        <w:ind w:left="-567" w:firstLine="567"/>
        <w:jc w:val="both"/>
        <w:rPr>
          <w:sz w:val="28"/>
          <w:szCs w:val="28"/>
          <w:highlight w:val="white"/>
        </w:rPr>
      </w:pPr>
      <w:proofErr w:type="spellStart"/>
      <w:r>
        <w:rPr>
          <w:sz w:val="28"/>
          <w:szCs w:val="28"/>
          <w:highlight w:val="white"/>
        </w:rPr>
        <w:t>фишинговые</w:t>
      </w:r>
      <w:proofErr w:type="spellEnd"/>
      <w:r>
        <w:rPr>
          <w:sz w:val="28"/>
          <w:szCs w:val="28"/>
          <w:highlight w:val="white"/>
        </w:rPr>
        <w:t xml:space="preserve"> рассылки электронных писем, во вложениях которых прикреплен вредоносный архив с наименованиями «запланированный визит.zip», «измерения.zip», «обновления сентябрь 2025.zip», содержащие вредоносный файл-ярлык с расширением </w:t>
      </w:r>
      <w:proofErr w:type="gramStart"/>
      <w:r>
        <w:rPr>
          <w:sz w:val="28"/>
          <w:szCs w:val="28"/>
          <w:highlight w:val="white"/>
        </w:rPr>
        <w:t>«.</w:t>
      </w:r>
      <w:proofErr w:type="spellStart"/>
      <w:r>
        <w:rPr>
          <w:sz w:val="28"/>
          <w:szCs w:val="28"/>
          <w:highlight w:val="white"/>
        </w:rPr>
        <w:t>lnk</w:t>
      </w:r>
      <w:proofErr w:type="spellEnd"/>
      <w:proofErr w:type="gramEnd"/>
      <w:r>
        <w:rPr>
          <w:sz w:val="28"/>
          <w:szCs w:val="28"/>
          <w:highlight w:val="white"/>
        </w:rPr>
        <w:t>» и легитимный файл-приманку. После запуска пользователем указанного файла-ярлыка осуществляется получение несанкционированного доступа к целевой системе.</w:t>
      </w:r>
    </w:p>
    <w:p w14:paraId="06A65644" w14:textId="77777777" w:rsidR="001F4650" w:rsidRDefault="001F4650" w:rsidP="001F4650">
      <w:pPr>
        <w:spacing w:line="425" w:lineRule="exact"/>
        <w:ind w:left="-567" w:firstLine="567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19. Хакерской группировкой NGC6061 осуществляются:</w:t>
      </w:r>
    </w:p>
    <w:p w14:paraId="364820AE" w14:textId="77777777" w:rsidR="001F4650" w:rsidRDefault="001F4650" w:rsidP="001F4650">
      <w:pPr>
        <w:spacing w:line="425" w:lineRule="exact"/>
        <w:ind w:left="-567" w:firstLine="567"/>
        <w:jc w:val="both"/>
        <w:rPr>
          <w:sz w:val="28"/>
          <w:szCs w:val="28"/>
          <w:highlight w:val="white"/>
        </w:rPr>
      </w:pPr>
      <w:proofErr w:type="spellStart"/>
      <w:r>
        <w:rPr>
          <w:sz w:val="28"/>
          <w:szCs w:val="28"/>
          <w:highlight w:val="white"/>
        </w:rPr>
        <w:t>фишинговые</w:t>
      </w:r>
      <w:proofErr w:type="spellEnd"/>
      <w:r>
        <w:rPr>
          <w:sz w:val="28"/>
          <w:szCs w:val="28"/>
          <w:highlight w:val="white"/>
        </w:rPr>
        <w:t xml:space="preserve"> рассылки электронных писем с тематиками «Заявка на интервью!!!», «РУКОВОДСТВО ПОЛЬЗОВАТЕЛЯ Система электронного документооборота </w:t>
      </w:r>
      <w:proofErr w:type="spellStart"/>
      <w:r>
        <w:rPr>
          <w:sz w:val="28"/>
          <w:szCs w:val="28"/>
          <w:highlight w:val="white"/>
        </w:rPr>
        <w:t>Минпромторга</w:t>
      </w:r>
      <w:proofErr w:type="spellEnd"/>
      <w:r>
        <w:rPr>
          <w:sz w:val="28"/>
          <w:szCs w:val="28"/>
          <w:highlight w:val="white"/>
        </w:rPr>
        <w:t xml:space="preserve"> России 2025!», «</w:t>
      </w:r>
      <w:proofErr w:type="spellStart"/>
      <w:r>
        <w:rPr>
          <w:sz w:val="28"/>
          <w:szCs w:val="28"/>
          <w:highlight w:val="white"/>
        </w:rPr>
        <w:t>Роспотрбнадзор</w:t>
      </w:r>
      <w:proofErr w:type="spellEnd"/>
      <w:r>
        <w:rPr>
          <w:sz w:val="28"/>
          <w:szCs w:val="28"/>
          <w:highlight w:val="white"/>
        </w:rPr>
        <w:t xml:space="preserve"> предупреждает о возможном распространении </w:t>
      </w:r>
      <w:proofErr w:type="spellStart"/>
      <w:r>
        <w:rPr>
          <w:sz w:val="28"/>
          <w:szCs w:val="28"/>
          <w:highlight w:val="white"/>
        </w:rPr>
        <w:t>фейковых</w:t>
      </w:r>
      <w:proofErr w:type="spellEnd"/>
      <w:r>
        <w:rPr>
          <w:sz w:val="28"/>
          <w:szCs w:val="28"/>
          <w:highlight w:val="white"/>
        </w:rPr>
        <w:t xml:space="preserve"> писем». Во вложениях указанных писем прикреплен архив с паролем, содержащий файл-ярлык с расширением </w:t>
      </w:r>
      <w:proofErr w:type="gramStart"/>
      <w:r>
        <w:rPr>
          <w:sz w:val="28"/>
          <w:szCs w:val="28"/>
          <w:highlight w:val="white"/>
        </w:rPr>
        <w:t>«.</w:t>
      </w:r>
      <w:proofErr w:type="spellStart"/>
      <w:r>
        <w:rPr>
          <w:sz w:val="28"/>
          <w:szCs w:val="28"/>
          <w:highlight w:val="white"/>
        </w:rPr>
        <w:t>lnk</w:t>
      </w:r>
      <w:proofErr w:type="spellEnd"/>
      <w:proofErr w:type="gramEnd"/>
      <w:r>
        <w:rPr>
          <w:sz w:val="28"/>
          <w:szCs w:val="28"/>
          <w:highlight w:val="white"/>
        </w:rPr>
        <w:t>» и документ-приманку с наименованием «1.docx». После запуска пользователем указанного файла-ярлыка осуществляется загрузка и внедрение вредоносного программного обеспечения (</w:t>
      </w:r>
      <w:proofErr w:type="spellStart"/>
      <w:r>
        <w:rPr>
          <w:sz w:val="28"/>
          <w:szCs w:val="28"/>
          <w:highlight w:val="white"/>
        </w:rPr>
        <w:t>Reverse</w:t>
      </w:r>
      <w:proofErr w:type="spellEnd"/>
      <w:r>
        <w:rPr>
          <w:sz w:val="28"/>
          <w:szCs w:val="28"/>
          <w:highlight w:val="white"/>
        </w:rPr>
        <w:t xml:space="preserve"> </w:t>
      </w:r>
      <w:proofErr w:type="spellStart"/>
      <w:r>
        <w:rPr>
          <w:sz w:val="28"/>
          <w:szCs w:val="28"/>
          <w:highlight w:val="white"/>
        </w:rPr>
        <w:t>Shell</w:t>
      </w:r>
      <w:proofErr w:type="spellEnd"/>
      <w:r>
        <w:rPr>
          <w:sz w:val="28"/>
          <w:szCs w:val="28"/>
          <w:highlight w:val="white"/>
        </w:rPr>
        <w:t xml:space="preserve">, </w:t>
      </w:r>
      <w:proofErr w:type="spellStart"/>
      <w:r>
        <w:rPr>
          <w:sz w:val="28"/>
          <w:szCs w:val="28"/>
          <w:highlight w:val="white"/>
        </w:rPr>
        <w:t>Metasploit</w:t>
      </w:r>
      <w:proofErr w:type="spellEnd"/>
      <w:r>
        <w:rPr>
          <w:sz w:val="28"/>
          <w:szCs w:val="28"/>
          <w:highlight w:val="white"/>
        </w:rPr>
        <w:t xml:space="preserve"> TCP </w:t>
      </w:r>
      <w:proofErr w:type="spellStart"/>
      <w:r>
        <w:rPr>
          <w:sz w:val="28"/>
          <w:szCs w:val="28"/>
          <w:highlight w:val="white"/>
        </w:rPr>
        <w:t>Reverse</w:t>
      </w:r>
      <w:proofErr w:type="spellEnd"/>
      <w:r>
        <w:rPr>
          <w:sz w:val="28"/>
          <w:szCs w:val="28"/>
          <w:highlight w:val="white"/>
        </w:rPr>
        <w:t>).</w:t>
      </w:r>
    </w:p>
    <w:p w14:paraId="081A92F9" w14:textId="77777777" w:rsidR="001F4650" w:rsidRDefault="001F4650" w:rsidP="001F4650">
      <w:pPr>
        <w:spacing w:line="425" w:lineRule="exact"/>
        <w:ind w:left="-567" w:firstLine="567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20. Хакерской группировкой </w:t>
      </w:r>
      <w:proofErr w:type="spellStart"/>
      <w:r>
        <w:rPr>
          <w:sz w:val="28"/>
          <w:szCs w:val="28"/>
          <w:highlight w:val="white"/>
        </w:rPr>
        <w:t>Warlock</w:t>
      </w:r>
      <w:proofErr w:type="spellEnd"/>
      <w:r>
        <w:rPr>
          <w:sz w:val="28"/>
          <w:szCs w:val="28"/>
          <w:highlight w:val="white"/>
        </w:rPr>
        <w:t xml:space="preserve"> </w:t>
      </w:r>
      <w:proofErr w:type="spellStart"/>
      <w:r>
        <w:rPr>
          <w:sz w:val="28"/>
          <w:szCs w:val="28"/>
          <w:highlight w:val="white"/>
        </w:rPr>
        <w:t>Group</w:t>
      </w:r>
      <w:proofErr w:type="spellEnd"/>
      <w:r>
        <w:rPr>
          <w:sz w:val="28"/>
          <w:szCs w:val="28"/>
          <w:highlight w:val="white"/>
        </w:rPr>
        <w:t xml:space="preserve"> при осуществлении целевых компьютерных атак применяется вредоносное программное обеспечение типа «шифровальщик» (</w:t>
      </w:r>
      <w:proofErr w:type="spellStart"/>
      <w:r>
        <w:rPr>
          <w:sz w:val="28"/>
          <w:szCs w:val="28"/>
          <w:highlight w:val="white"/>
        </w:rPr>
        <w:t>Warlock</w:t>
      </w:r>
      <w:proofErr w:type="spellEnd"/>
      <w:r>
        <w:rPr>
          <w:sz w:val="28"/>
          <w:szCs w:val="28"/>
          <w:highlight w:val="white"/>
        </w:rPr>
        <w:t>). Для получения первоначального доступа злоумышленники эксплуатируют следующие уязвимости: BDU:2025-08436 (уровень опасности по CVSS 3.1 – высокий), BDU:2025-08524 (уровень опасности по CVSS 3.1 – средний), BDU:2025-08714 (уровень опасности по CVSS 3.1 – критический) и BDU:2025-08787 (уровень опасности по CVSS 3.1 – высокий). В целях недопущения инцидентов безопасности, связанных с деятельностью указанной хакерской группировки, необходимо устранить эти уязвимости.</w:t>
      </w:r>
    </w:p>
    <w:p w14:paraId="7E85132D" w14:textId="77777777" w:rsidR="001F4650" w:rsidRDefault="001F4650" w:rsidP="001F4650">
      <w:pPr>
        <w:spacing w:line="425" w:lineRule="exact"/>
        <w:ind w:left="-567" w:firstLine="567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21. Хакерскими группировками, нацеленными на органы государственной власти и субъекты критической информационной инфраструктуры, осуществляются:</w:t>
      </w:r>
    </w:p>
    <w:p w14:paraId="523D9271" w14:textId="77777777" w:rsidR="001F4650" w:rsidRDefault="001F4650" w:rsidP="001F4650">
      <w:pPr>
        <w:spacing w:line="425" w:lineRule="exact"/>
        <w:ind w:left="-567" w:firstLine="567"/>
        <w:jc w:val="both"/>
        <w:rPr>
          <w:sz w:val="28"/>
          <w:szCs w:val="28"/>
          <w:highlight w:val="white"/>
        </w:rPr>
      </w:pPr>
      <w:proofErr w:type="spellStart"/>
      <w:r>
        <w:rPr>
          <w:sz w:val="28"/>
          <w:szCs w:val="28"/>
          <w:highlight w:val="white"/>
        </w:rPr>
        <w:t>фишинговые</w:t>
      </w:r>
      <w:proofErr w:type="spellEnd"/>
      <w:r>
        <w:rPr>
          <w:sz w:val="28"/>
          <w:szCs w:val="28"/>
          <w:highlight w:val="white"/>
        </w:rPr>
        <w:t xml:space="preserve"> рассылки электронных писем с тематикой «Внутренний запрос: Закупка товаров в странах СНГ.</w:t>
      </w:r>
      <w:proofErr w:type="gramStart"/>
      <w:r>
        <w:rPr>
          <w:sz w:val="28"/>
          <w:szCs w:val="28"/>
          <w:highlight w:val="white"/>
        </w:rPr>
        <w:t>297411186.(</w:t>
      </w:r>
      <w:proofErr w:type="gramEnd"/>
      <w:r>
        <w:rPr>
          <w:sz w:val="28"/>
          <w:szCs w:val="28"/>
          <w:highlight w:val="white"/>
        </w:rPr>
        <w:t>4).</w:t>
      </w:r>
      <w:proofErr w:type="spellStart"/>
      <w:r>
        <w:rPr>
          <w:sz w:val="28"/>
          <w:szCs w:val="28"/>
          <w:highlight w:val="white"/>
        </w:rPr>
        <w:t>pdf</w:t>
      </w:r>
      <w:proofErr w:type="spellEnd"/>
      <w:r>
        <w:rPr>
          <w:sz w:val="28"/>
          <w:szCs w:val="28"/>
          <w:highlight w:val="white"/>
        </w:rPr>
        <w:t>», во вложениях которых прикреплены архивы с наименованиями «297411186.7z», «297411186.gz», «297411186.rar» и «297411186.tar». Внутри архивов содержатся исполняемые файлы с расширениями «.</w:t>
      </w:r>
      <w:proofErr w:type="spellStart"/>
      <w:r>
        <w:rPr>
          <w:sz w:val="28"/>
          <w:szCs w:val="28"/>
          <w:highlight w:val="white"/>
        </w:rPr>
        <w:t>exe</w:t>
      </w:r>
      <w:proofErr w:type="spellEnd"/>
      <w:r>
        <w:rPr>
          <w:sz w:val="28"/>
          <w:szCs w:val="28"/>
          <w:highlight w:val="white"/>
        </w:rPr>
        <w:t xml:space="preserve">». После запуска пользователем указанных исполняемых файлов </w:t>
      </w:r>
      <w:r>
        <w:rPr>
          <w:sz w:val="28"/>
          <w:szCs w:val="28"/>
          <w:highlight w:val="white"/>
        </w:rPr>
        <w:lastRenderedPageBreak/>
        <w:t>осуществляется внедрение на целевую систему вредоносного программного обеспечения типа «</w:t>
      </w:r>
      <w:proofErr w:type="spellStart"/>
      <w:r>
        <w:rPr>
          <w:sz w:val="28"/>
          <w:szCs w:val="28"/>
          <w:highlight w:val="white"/>
        </w:rPr>
        <w:t>стилер</w:t>
      </w:r>
      <w:proofErr w:type="spellEnd"/>
      <w:r>
        <w:rPr>
          <w:sz w:val="28"/>
          <w:szCs w:val="28"/>
          <w:highlight w:val="white"/>
        </w:rPr>
        <w:t>» (</w:t>
      </w:r>
      <w:proofErr w:type="spellStart"/>
      <w:r>
        <w:rPr>
          <w:sz w:val="28"/>
          <w:szCs w:val="28"/>
          <w:highlight w:val="white"/>
        </w:rPr>
        <w:t>MetaStealer</w:t>
      </w:r>
      <w:proofErr w:type="spellEnd"/>
      <w:r>
        <w:rPr>
          <w:sz w:val="28"/>
          <w:szCs w:val="28"/>
          <w:highlight w:val="white"/>
        </w:rPr>
        <w:t>);</w:t>
      </w:r>
    </w:p>
    <w:p w14:paraId="1F27E4E0" w14:textId="77777777" w:rsidR="001F4650" w:rsidRDefault="001F4650" w:rsidP="001F4650">
      <w:pPr>
        <w:spacing w:line="425" w:lineRule="exact"/>
        <w:ind w:left="-567" w:firstLine="567"/>
        <w:jc w:val="both"/>
        <w:rPr>
          <w:sz w:val="28"/>
          <w:szCs w:val="28"/>
          <w:highlight w:val="white"/>
        </w:rPr>
      </w:pPr>
      <w:proofErr w:type="spellStart"/>
      <w:r>
        <w:rPr>
          <w:sz w:val="28"/>
          <w:szCs w:val="28"/>
          <w:highlight w:val="white"/>
        </w:rPr>
        <w:t>фишинговые</w:t>
      </w:r>
      <w:proofErr w:type="spellEnd"/>
      <w:r>
        <w:rPr>
          <w:sz w:val="28"/>
          <w:szCs w:val="28"/>
          <w:highlight w:val="white"/>
        </w:rPr>
        <w:t xml:space="preserve"> рассылки электронных писем с тематикой «О проведении личного приема граждан список участников план и проведенная работа». Во вложениях указанных писем прикреплен архив с расширением «.</w:t>
      </w:r>
      <w:proofErr w:type="spellStart"/>
      <w:r>
        <w:rPr>
          <w:sz w:val="28"/>
          <w:szCs w:val="28"/>
          <w:highlight w:val="white"/>
        </w:rPr>
        <w:t>rarя</w:t>
      </w:r>
      <w:proofErr w:type="spellEnd"/>
      <w:r>
        <w:rPr>
          <w:sz w:val="28"/>
          <w:szCs w:val="28"/>
          <w:highlight w:val="white"/>
        </w:rPr>
        <w:t>», внутри которого содержится исполняемый файл с наименованием «О проведении личного приема граждан список участников план и проведенная работа.exe». После запуска пользователем указанного исполняемого файла осуществляется внедрение вредоносного программного обеспечения для получения несанкционированного доступа к целевой системе;</w:t>
      </w:r>
    </w:p>
    <w:p w14:paraId="58842776" w14:textId="77777777" w:rsidR="001F4650" w:rsidRDefault="001F4650" w:rsidP="001F4650">
      <w:pPr>
        <w:spacing w:line="425" w:lineRule="exact"/>
        <w:ind w:left="-567" w:firstLine="567"/>
        <w:jc w:val="both"/>
        <w:rPr>
          <w:sz w:val="28"/>
          <w:szCs w:val="28"/>
          <w:highlight w:val="white"/>
        </w:rPr>
      </w:pPr>
      <w:proofErr w:type="spellStart"/>
      <w:r>
        <w:rPr>
          <w:sz w:val="28"/>
          <w:szCs w:val="28"/>
          <w:highlight w:val="white"/>
        </w:rPr>
        <w:t>фишинговые</w:t>
      </w:r>
      <w:proofErr w:type="spellEnd"/>
      <w:r>
        <w:rPr>
          <w:sz w:val="28"/>
          <w:szCs w:val="28"/>
          <w:highlight w:val="white"/>
        </w:rPr>
        <w:t xml:space="preserve"> рассылки электронных писем, во вложениях которых прикреплен архив с наименованием «</w:t>
      </w:r>
      <w:proofErr w:type="spellStart"/>
      <w:r>
        <w:rPr>
          <w:sz w:val="28"/>
          <w:szCs w:val="28"/>
          <w:highlight w:val="white"/>
        </w:rPr>
        <w:t>Требования.rar</w:t>
      </w:r>
      <w:proofErr w:type="spellEnd"/>
      <w:r>
        <w:rPr>
          <w:sz w:val="28"/>
          <w:szCs w:val="28"/>
          <w:highlight w:val="white"/>
        </w:rPr>
        <w:t>», содержащий файл с наименованием «</w:t>
      </w:r>
      <w:proofErr w:type="spellStart"/>
      <w:r>
        <w:rPr>
          <w:sz w:val="28"/>
          <w:szCs w:val="28"/>
          <w:highlight w:val="white"/>
        </w:rPr>
        <w:t>Требования.lnk</w:t>
      </w:r>
      <w:proofErr w:type="spellEnd"/>
      <w:r>
        <w:rPr>
          <w:sz w:val="28"/>
          <w:szCs w:val="28"/>
          <w:highlight w:val="white"/>
        </w:rPr>
        <w:t>», после запуска пользователем которого осуществляется внедрение на целевую систему вредоносного программного обеспечения типа «</w:t>
      </w:r>
      <w:proofErr w:type="spellStart"/>
      <w:r>
        <w:rPr>
          <w:sz w:val="28"/>
          <w:szCs w:val="28"/>
          <w:highlight w:val="white"/>
        </w:rPr>
        <w:t>фреймворк</w:t>
      </w:r>
      <w:proofErr w:type="spellEnd"/>
      <w:r>
        <w:rPr>
          <w:sz w:val="28"/>
          <w:szCs w:val="28"/>
          <w:highlight w:val="white"/>
        </w:rPr>
        <w:t xml:space="preserve"> </w:t>
      </w:r>
      <w:proofErr w:type="spellStart"/>
      <w:r>
        <w:rPr>
          <w:sz w:val="28"/>
          <w:szCs w:val="28"/>
          <w:highlight w:val="white"/>
        </w:rPr>
        <w:t>постэксплуатации</w:t>
      </w:r>
      <w:proofErr w:type="spellEnd"/>
      <w:r>
        <w:rPr>
          <w:sz w:val="28"/>
          <w:szCs w:val="28"/>
          <w:highlight w:val="white"/>
        </w:rPr>
        <w:t>» (</w:t>
      </w:r>
      <w:proofErr w:type="spellStart"/>
      <w:r>
        <w:rPr>
          <w:sz w:val="28"/>
          <w:szCs w:val="28"/>
          <w:highlight w:val="white"/>
        </w:rPr>
        <w:t>Cobalt</w:t>
      </w:r>
      <w:proofErr w:type="spellEnd"/>
      <w:r>
        <w:rPr>
          <w:sz w:val="28"/>
          <w:szCs w:val="28"/>
          <w:highlight w:val="white"/>
        </w:rPr>
        <w:t xml:space="preserve"> </w:t>
      </w:r>
      <w:proofErr w:type="spellStart"/>
      <w:r>
        <w:rPr>
          <w:sz w:val="28"/>
          <w:szCs w:val="28"/>
          <w:highlight w:val="white"/>
        </w:rPr>
        <w:t>Strike</w:t>
      </w:r>
      <w:proofErr w:type="spellEnd"/>
      <w:r>
        <w:rPr>
          <w:sz w:val="28"/>
          <w:szCs w:val="28"/>
          <w:highlight w:val="white"/>
        </w:rPr>
        <w:t>);</w:t>
      </w:r>
    </w:p>
    <w:p w14:paraId="60EABBA6" w14:textId="77777777" w:rsidR="001F4650" w:rsidRDefault="001F4650" w:rsidP="001F4650">
      <w:pPr>
        <w:spacing w:line="425" w:lineRule="exact"/>
        <w:ind w:left="-567" w:firstLine="567"/>
        <w:jc w:val="both"/>
        <w:rPr>
          <w:sz w:val="28"/>
          <w:szCs w:val="28"/>
          <w:highlight w:val="white"/>
        </w:rPr>
      </w:pPr>
      <w:proofErr w:type="spellStart"/>
      <w:r>
        <w:rPr>
          <w:sz w:val="28"/>
          <w:szCs w:val="28"/>
          <w:highlight w:val="white"/>
        </w:rPr>
        <w:t>фишинговые</w:t>
      </w:r>
      <w:proofErr w:type="spellEnd"/>
      <w:r>
        <w:rPr>
          <w:sz w:val="28"/>
          <w:szCs w:val="28"/>
          <w:highlight w:val="white"/>
        </w:rPr>
        <w:t xml:space="preserve"> рассылки электронных писем с тематикой «Коммерческое предложение по инвестированию в МФО». В тексте указанных писем содержится ссылка, после открытия которого на целевую систему осуществляется загрузка исполняемого файла с наименованием «</w:t>
      </w:r>
      <w:proofErr w:type="spellStart"/>
      <w:r>
        <w:rPr>
          <w:sz w:val="28"/>
          <w:szCs w:val="28"/>
          <w:highlight w:val="white"/>
        </w:rPr>
        <w:t>NexCall</w:t>
      </w:r>
      <w:proofErr w:type="spellEnd"/>
      <w:r>
        <w:rPr>
          <w:sz w:val="28"/>
          <w:szCs w:val="28"/>
          <w:highlight w:val="white"/>
        </w:rPr>
        <w:t xml:space="preserve"> коммерческое предложение для рынка МФО России.exe». После запуска пользователем указанного исполняемого файла осуществляется внедрение вредоносного программного обеспечения типа «шифровальщик» (Pay2Key);</w:t>
      </w:r>
    </w:p>
    <w:p w14:paraId="282DAAB8" w14:textId="77777777" w:rsidR="001F4650" w:rsidRDefault="001F4650" w:rsidP="001F4650">
      <w:pPr>
        <w:spacing w:line="425" w:lineRule="exact"/>
        <w:ind w:left="-567" w:firstLine="567"/>
        <w:jc w:val="both"/>
        <w:rPr>
          <w:sz w:val="28"/>
          <w:szCs w:val="28"/>
          <w:highlight w:val="white"/>
        </w:rPr>
      </w:pPr>
      <w:proofErr w:type="spellStart"/>
      <w:r>
        <w:rPr>
          <w:sz w:val="28"/>
          <w:szCs w:val="28"/>
          <w:highlight w:val="white"/>
        </w:rPr>
        <w:t>фишинговые</w:t>
      </w:r>
      <w:proofErr w:type="spellEnd"/>
      <w:r>
        <w:rPr>
          <w:sz w:val="28"/>
          <w:szCs w:val="28"/>
          <w:highlight w:val="white"/>
        </w:rPr>
        <w:t xml:space="preserve"> рассылки электронных писем, внутри которых содержится архив с наименованием «</w:t>
      </w:r>
      <w:proofErr w:type="spellStart"/>
      <w:r>
        <w:rPr>
          <w:sz w:val="28"/>
          <w:szCs w:val="28"/>
          <w:highlight w:val="white"/>
        </w:rPr>
        <w:t>Scan</w:t>
      </w:r>
      <w:proofErr w:type="spellEnd"/>
      <w:r>
        <w:rPr>
          <w:sz w:val="28"/>
          <w:szCs w:val="28"/>
          <w:highlight w:val="white"/>
        </w:rPr>
        <w:t xml:space="preserve"> </w:t>
      </w:r>
      <w:proofErr w:type="spellStart"/>
      <w:r>
        <w:rPr>
          <w:sz w:val="28"/>
          <w:szCs w:val="28"/>
          <w:highlight w:val="white"/>
        </w:rPr>
        <w:t>Doc</w:t>
      </w:r>
      <w:proofErr w:type="spellEnd"/>
      <w:r>
        <w:rPr>
          <w:sz w:val="28"/>
          <w:szCs w:val="28"/>
          <w:highlight w:val="white"/>
        </w:rPr>
        <w:t xml:space="preserve"> INQ 7620124803 DGL 257382245.rar», после запуска пользователем которого осуществляется внедрение на целевую систему вредоносного программного обеспечения типа «</w:t>
      </w:r>
      <w:proofErr w:type="spellStart"/>
      <w:r>
        <w:rPr>
          <w:sz w:val="28"/>
          <w:szCs w:val="28"/>
          <w:highlight w:val="white"/>
        </w:rPr>
        <w:t>стилер</w:t>
      </w:r>
      <w:proofErr w:type="spellEnd"/>
      <w:r>
        <w:rPr>
          <w:sz w:val="28"/>
          <w:szCs w:val="28"/>
          <w:highlight w:val="white"/>
        </w:rPr>
        <w:t>» (</w:t>
      </w:r>
      <w:proofErr w:type="spellStart"/>
      <w:r>
        <w:rPr>
          <w:sz w:val="28"/>
          <w:szCs w:val="28"/>
          <w:highlight w:val="white"/>
        </w:rPr>
        <w:t>AgentTesla</w:t>
      </w:r>
      <w:proofErr w:type="spellEnd"/>
      <w:r>
        <w:rPr>
          <w:sz w:val="28"/>
          <w:szCs w:val="28"/>
          <w:highlight w:val="white"/>
        </w:rPr>
        <w:t>);</w:t>
      </w:r>
    </w:p>
    <w:p w14:paraId="7AFB1F65" w14:textId="77777777" w:rsidR="001F4650" w:rsidRDefault="001F4650" w:rsidP="001F4650">
      <w:pPr>
        <w:spacing w:line="425" w:lineRule="exact"/>
        <w:ind w:left="-567" w:firstLine="567"/>
        <w:jc w:val="both"/>
        <w:rPr>
          <w:sz w:val="28"/>
          <w:szCs w:val="28"/>
          <w:highlight w:val="white"/>
        </w:rPr>
      </w:pPr>
      <w:proofErr w:type="spellStart"/>
      <w:r>
        <w:rPr>
          <w:sz w:val="28"/>
          <w:szCs w:val="28"/>
          <w:highlight w:val="white"/>
        </w:rPr>
        <w:t>фишинговые</w:t>
      </w:r>
      <w:proofErr w:type="spellEnd"/>
      <w:r>
        <w:rPr>
          <w:sz w:val="28"/>
          <w:szCs w:val="28"/>
          <w:highlight w:val="white"/>
        </w:rPr>
        <w:t xml:space="preserve"> рассылки электронных писем, внутри которых содержится архив с наименованием «Аппарат Правительства Российской Федерации по вопросу отнесения реализуемых на территории Сибирского федерального </w:t>
      </w:r>
      <w:proofErr w:type="spellStart"/>
      <w:r>
        <w:rPr>
          <w:sz w:val="28"/>
          <w:szCs w:val="28"/>
          <w:highlight w:val="white"/>
        </w:rPr>
        <w:t>округа.rar</w:t>
      </w:r>
      <w:proofErr w:type="spellEnd"/>
      <w:r>
        <w:rPr>
          <w:sz w:val="28"/>
          <w:szCs w:val="28"/>
          <w:highlight w:val="white"/>
        </w:rPr>
        <w:t>», содержащий исполняемый файл с наименованием «Аппарат Правительства Российской Федерации по вопросу отнесения реализуемых на территории Сибирского федерального округа.exe», после запуска пользователем которого осуществляется внедрение на целевую систему вредоносного программного обеспечения типа «</w:t>
      </w:r>
      <w:proofErr w:type="spellStart"/>
      <w:r>
        <w:rPr>
          <w:sz w:val="28"/>
          <w:szCs w:val="28"/>
          <w:highlight w:val="white"/>
        </w:rPr>
        <w:t>стилер</w:t>
      </w:r>
      <w:proofErr w:type="spellEnd"/>
      <w:r>
        <w:rPr>
          <w:sz w:val="28"/>
          <w:szCs w:val="28"/>
          <w:highlight w:val="white"/>
        </w:rPr>
        <w:t>»;</w:t>
      </w:r>
    </w:p>
    <w:p w14:paraId="0EF05BA2" w14:textId="77777777" w:rsidR="001F4650" w:rsidRDefault="001F4650" w:rsidP="001F4650">
      <w:pPr>
        <w:spacing w:line="425" w:lineRule="exact"/>
        <w:ind w:left="-567" w:firstLine="567"/>
        <w:jc w:val="both"/>
        <w:rPr>
          <w:sz w:val="28"/>
          <w:szCs w:val="28"/>
          <w:highlight w:val="white"/>
        </w:rPr>
      </w:pPr>
      <w:proofErr w:type="spellStart"/>
      <w:r>
        <w:rPr>
          <w:sz w:val="28"/>
          <w:szCs w:val="28"/>
          <w:highlight w:val="white"/>
        </w:rPr>
        <w:lastRenderedPageBreak/>
        <w:t>фишинговые</w:t>
      </w:r>
      <w:proofErr w:type="spellEnd"/>
      <w:r>
        <w:rPr>
          <w:sz w:val="28"/>
          <w:szCs w:val="28"/>
          <w:highlight w:val="white"/>
        </w:rPr>
        <w:t xml:space="preserve"> рассылки электронных писем с тематикой «Заказной документ. N: 224/12028519303-1 от 05.08.25». Во вложениях указанных писем прикреплен архив, внутри которого содержится файл с расширением «.</w:t>
      </w:r>
      <w:proofErr w:type="spellStart"/>
      <w:r>
        <w:rPr>
          <w:sz w:val="28"/>
          <w:szCs w:val="28"/>
          <w:highlight w:val="white"/>
        </w:rPr>
        <w:t>js</w:t>
      </w:r>
      <w:proofErr w:type="spellEnd"/>
      <w:r>
        <w:rPr>
          <w:sz w:val="28"/>
          <w:szCs w:val="28"/>
          <w:highlight w:val="white"/>
        </w:rPr>
        <w:t>». После запуска пользователем указанного файла осуществляется внедрение на целевую систему вредоносного программного обеспечения типа «троян удаленного доступа» (</w:t>
      </w:r>
      <w:proofErr w:type="spellStart"/>
      <w:r>
        <w:rPr>
          <w:sz w:val="28"/>
          <w:szCs w:val="28"/>
          <w:highlight w:val="white"/>
        </w:rPr>
        <w:t>XWorm</w:t>
      </w:r>
      <w:proofErr w:type="spellEnd"/>
      <w:r>
        <w:rPr>
          <w:sz w:val="28"/>
          <w:szCs w:val="28"/>
          <w:highlight w:val="white"/>
        </w:rPr>
        <w:t>);</w:t>
      </w:r>
    </w:p>
    <w:p w14:paraId="35F805BB" w14:textId="77777777" w:rsidR="001F4650" w:rsidRDefault="001F4650" w:rsidP="001F4650">
      <w:pPr>
        <w:spacing w:line="425" w:lineRule="exact"/>
        <w:ind w:left="-567" w:firstLine="567"/>
        <w:jc w:val="both"/>
        <w:rPr>
          <w:sz w:val="28"/>
          <w:szCs w:val="28"/>
          <w:highlight w:val="white"/>
        </w:rPr>
      </w:pPr>
      <w:proofErr w:type="spellStart"/>
      <w:r>
        <w:rPr>
          <w:sz w:val="28"/>
          <w:szCs w:val="28"/>
          <w:highlight w:val="white"/>
        </w:rPr>
        <w:t>фишинговые</w:t>
      </w:r>
      <w:proofErr w:type="spellEnd"/>
      <w:r>
        <w:rPr>
          <w:sz w:val="28"/>
          <w:szCs w:val="28"/>
          <w:highlight w:val="white"/>
        </w:rPr>
        <w:t xml:space="preserve"> рассылки электронных писем, во вложениях которых содержится архив с наименованием «Demand_984175.zip». Архив содержит файл-приманку с наименованием «PASSWORD – 47692» и защищенный паролем архив с наименованием «Requirement.zip». Внутри архива содержится файл с наименованием «Requirement.wsf», после запуска пользователем которого осуществляется внедрение на целевую систему вредоносного программного обеспечения типа «троян удаленного доступа» (</w:t>
      </w:r>
      <w:proofErr w:type="spellStart"/>
      <w:r>
        <w:rPr>
          <w:sz w:val="28"/>
          <w:szCs w:val="28"/>
          <w:highlight w:val="white"/>
        </w:rPr>
        <w:t>Efimer</w:t>
      </w:r>
      <w:proofErr w:type="spellEnd"/>
      <w:r>
        <w:rPr>
          <w:sz w:val="28"/>
          <w:szCs w:val="28"/>
          <w:highlight w:val="white"/>
        </w:rPr>
        <w:t>);</w:t>
      </w:r>
    </w:p>
    <w:p w14:paraId="0700B366" w14:textId="77777777" w:rsidR="001F4650" w:rsidRDefault="001F4650" w:rsidP="001F4650">
      <w:pPr>
        <w:spacing w:line="425" w:lineRule="exact"/>
        <w:ind w:left="-567" w:firstLine="567"/>
        <w:jc w:val="both"/>
        <w:rPr>
          <w:sz w:val="28"/>
          <w:szCs w:val="28"/>
          <w:highlight w:val="white"/>
        </w:rPr>
      </w:pPr>
      <w:proofErr w:type="spellStart"/>
      <w:r>
        <w:rPr>
          <w:sz w:val="28"/>
          <w:szCs w:val="28"/>
          <w:highlight w:val="white"/>
        </w:rPr>
        <w:t>фишинговые</w:t>
      </w:r>
      <w:proofErr w:type="spellEnd"/>
      <w:r>
        <w:rPr>
          <w:sz w:val="28"/>
          <w:szCs w:val="28"/>
          <w:highlight w:val="white"/>
        </w:rPr>
        <w:t xml:space="preserve"> рассылки электронных писем, внутри которых содержатся исполняемые файлы с расширением «.</w:t>
      </w:r>
      <w:proofErr w:type="spellStart"/>
      <w:r>
        <w:rPr>
          <w:sz w:val="28"/>
          <w:szCs w:val="28"/>
          <w:highlight w:val="white"/>
        </w:rPr>
        <w:t>net</w:t>
      </w:r>
      <w:proofErr w:type="spellEnd"/>
      <w:r>
        <w:rPr>
          <w:sz w:val="28"/>
          <w:szCs w:val="28"/>
          <w:highlight w:val="white"/>
        </w:rPr>
        <w:t xml:space="preserve">», замаскированные под легитимные файлы программного обеспечения </w:t>
      </w:r>
      <w:proofErr w:type="spellStart"/>
      <w:r>
        <w:rPr>
          <w:sz w:val="28"/>
          <w:szCs w:val="28"/>
          <w:highlight w:val="white"/>
        </w:rPr>
        <w:t>Microsoft</w:t>
      </w:r>
      <w:proofErr w:type="spellEnd"/>
      <w:r>
        <w:rPr>
          <w:sz w:val="28"/>
          <w:szCs w:val="28"/>
          <w:highlight w:val="white"/>
        </w:rPr>
        <w:t xml:space="preserve"> </w:t>
      </w:r>
      <w:proofErr w:type="spellStart"/>
      <w:r>
        <w:rPr>
          <w:sz w:val="28"/>
          <w:szCs w:val="28"/>
          <w:highlight w:val="white"/>
        </w:rPr>
        <w:t>Office</w:t>
      </w:r>
      <w:proofErr w:type="spellEnd"/>
      <w:r>
        <w:rPr>
          <w:sz w:val="28"/>
          <w:szCs w:val="28"/>
          <w:highlight w:val="white"/>
        </w:rPr>
        <w:t>. После запуска пользователем указанных файлов осуществляется внедрение на целевую систему программного обеспечения типа «загрузчик» (</w:t>
      </w:r>
      <w:proofErr w:type="spellStart"/>
      <w:r>
        <w:rPr>
          <w:sz w:val="28"/>
          <w:szCs w:val="28"/>
          <w:highlight w:val="white"/>
        </w:rPr>
        <w:t>Steganography</w:t>
      </w:r>
      <w:proofErr w:type="spellEnd"/>
      <w:r>
        <w:rPr>
          <w:sz w:val="28"/>
          <w:szCs w:val="28"/>
          <w:highlight w:val="white"/>
        </w:rPr>
        <w:t xml:space="preserve"> </w:t>
      </w:r>
      <w:proofErr w:type="spellStart"/>
      <w:r>
        <w:rPr>
          <w:sz w:val="28"/>
          <w:szCs w:val="28"/>
          <w:highlight w:val="white"/>
        </w:rPr>
        <w:t>Loader</w:t>
      </w:r>
      <w:proofErr w:type="spellEnd"/>
      <w:r>
        <w:rPr>
          <w:sz w:val="28"/>
          <w:szCs w:val="28"/>
          <w:highlight w:val="white"/>
        </w:rPr>
        <w:t>);</w:t>
      </w:r>
    </w:p>
    <w:p w14:paraId="40EF0913" w14:textId="77777777" w:rsidR="001F4650" w:rsidRDefault="001F4650" w:rsidP="001F4650">
      <w:pPr>
        <w:spacing w:line="425" w:lineRule="exact"/>
        <w:ind w:left="-567" w:firstLine="567"/>
        <w:jc w:val="both"/>
        <w:rPr>
          <w:sz w:val="28"/>
          <w:szCs w:val="28"/>
          <w:highlight w:val="white"/>
        </w:rPr>
      </w:pPr>
      <w:proofErr w:type="spellStart"/>
      <w:r>
        <w:rPr>
          <w:sz w:val="28"/>
          <w:szCs w:val="28"/>
          <w:highlight w:val="white"/>
        </w:rPr>
        <w:t>фишинговые</w:t>
      </w:r>
      <w:proofErr w:type="spellEnd"/>
      <w:r>
        <w:rPr>
          <w:sz w:val="28"/>
          <w:szCs w:val="28"/>
          <w:highlight w:val="white"/>
        </w:rPr>
        <w:t xml:space="preserve"> рассылки электронных писем, во вложениях которых прикреплен архив с расширением «.</w:t>
      </w:r>
      <w:proofErr w:type="spellStart"/>
      <w:r>
        <w:rPr>
          <w:sz w:val="28"/>
          <w:szCs w:val="28"/>
          <w:highlight w:val="white"/>
        </w:rPr>
        <w:t>exe</w:t>
      </w:r>
      <w:proofErr w:type="spellEnd"/>
      <w:r>
        <w:rPr>
          <w:sz w:val="28"/>
          <w:szCs w:val="28"/>
          <w:highlight w:val="white"/>
        </w:rPr>
        <w:t>», после запуска пользователем которого осуществляется внедрение на целевую систему вредоносного программного обеспечения типа «</w:t>
      </w:r>
      <w:proofErr w:type="spellStart"/>
      <w:r>
        <w:rPr>
          <w:sz w:val="28"/>
          <w:szCs w:val="28"/>
          <w:highlight w:val="white"/>
        </w:rPr>
        <w:t>стилер</w:t>
      </w:r>
      <w:proofErr w:type="spellEnd"/>
      <w:r>
        <w:rPr>
          <w:sz w:val="28"/>
          <w:szCs w:val="28"/>
          <w:highlight w:val="white"/>
        </w:rPr>
        <w:t>» (</w:t>
      </w:r>
      <w:proofErr w:type="spellStart"/>
      <w:r>
        <w:rPr>
          <w:sz w:val="28"/>
          <w:szCs w:val="28"/>
          <w:highlight w:val="white"/>
        </w:rPr>
        <w:t>KiwiStealer</w:t>
      </w:r>
      <w:proofErr w:type="spellEnd"/>
      <w:r>
        <w:rPr>
          <w:sz w:val="28"/>
          <w:szCs w:val="28"/>
          <w:highlight w:val="white"/>
        </w:rPr>
        <w:t>);</w:t>
      </w:r>
    </w:p>
    <w:p w14:paraId="2D3C0082" w14:textId="77777777" w:rsidR="001F4650" w:rsidRDefault="001F4650" w:rsidP="001F4650">
      <w:pPr>
        <w:spacing w:line="425" w:lineRule="exact"/>
        <w:ind w:left="-567" w:firstLine="567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распространение вредоносного программного обеспечения типа «</w:t>
      </w:r>
      <w:proofErr w:type="spellStart"/>
      <w:r>
        <w:rPr>
          <w:sz w:val="28"/>
          <w:szCs w:val="28"/>
          <w:highlight w:val="white"/>
        </w:rPr>
        <w:t>Бэкдор</w:t>
      </w:r>
      <w:proofErr w:type="spellEnd"/>
      <w:r>
        <w:rPr>
          <w:sz w:val="28"/>
          <w:szCs w:val="28"/>
          <w:highlight w:val="white"/>
        </w:rPr>
        <w:t>» (</w:t>
      </w:r>
      <w:proofErr w:type="spellStart"/>
      <w:r>
        <w:rPr>
          <w:sz w:val="28"/>
          <w:szCs w:val="28"/>
          <w:highlight w:val="white"/>
        </w:rPr>
        <w:t>PipeMagic</w:t>
      </w:r>
      <w:proofErr w:type="spellEnd"/>
      <w:r>
        <w:rPr>
          <w:sz w:val="28"/>
          <w:szCs w:val="28"/>
          <w:highlight w:val="white"/>
        </w:rPr>
        <w:t xml:space="preserve">), замаскированного под обновление программного обеспечения (например, </w:t>
      </w:r>
      <w:proofErr w:type="spellStart"/>
      <w:r>
        <w:rPr>
          <w:sz w:val="28"/>
          <w:szCs w:val="28"/>
          <w:highlight w:val="white"/>
        </w:rPr>
        <w:t>Google</w:t>
      </w:r>
      <w:proofErr w:type="spellEnd"/>
      <w:r>
        <w:rPr>
          <w:sz w:val="28"/>
          <w:szCs w:val="28"/>
          <w:highlight w:val="white"/>
        </w:rPr>
        <w:t xml:space="preserve"> </w:t>
      </w:r>
      <w:proofErr w:type="spellStart"/>
      <w:r>
        <w:rPr>
          <w:sz w:val="28"/>
          <w:szCs w:val="28"/>
          <w:highlight w:val="white"/>
        </w:rPr>
        <w:t>Chrome</w:t>
      </w:r>
      <w:proofErr w:type="spellEnd"/>
      <w:r>
        <w:rPr>
          <w:sz w:val="28"/>
          <w:szCs w:val="28"/>
          <w:highlight w:val="white"/>
        </w:rPr>
        <w:t xml:space="preserve">), предназначенного для работы в системах под управлением операционных систем </w:t>
      </w:r>
      <w:proofErr w:type="spellStart"/>
      <w:r>
        <w:rPr>
          <w:sz w:val="28"/>
          <w:szCs w:val="28"/>
          <w:highlight w:val="white"/>
        </w:rPr>
        <w:t>Windows</w:t>
      </w:r>
      <w:proofErr w:type="spellEnd"/>
      <w:r>
        <w:rPr>
          <w:sz w:val="28"/>
          <w:szCs w:val="28"/>
          <w:highlight w:val="white"/>
        </w:rPr>
        <w:t xml:space="preserve">. Для предотвращения реализации угроз безопасности необходимо обеспечить на уровне сетевых средств защиты информации ограничение обращений к адресу </w:t>
      </w:r>
      <w:proofErr w:type="spellStart"/>
      <w:r>
        <w:rPr>
          <w:sz w:val="28"/>
          <w:szCs w:val="28"/>
          <w:highlight w:val="white"/>
        </w:rPr>
        <w:t>aaaaabbbbbbb</w:t>
      </w:r>
      <w:proofErr w:type="spellEnd"/>
      <w:r>
        <w:rPr>
          <w:sz w:val="28"/>
          <w:szCs w:val="28"/>
          <w:highlight w:val="white"/>
        </w:rPr>
        <w:t>[.]</w:t>
      </w:r>
      <w:proofErr w:type="spellStart"/>
      <w:r>
        <w:rPr>
          <w:sz w:val="28"/>
          <w:szCs w:val="28"/>
          <w:highlight w:val="white"/>
        </w:rPr>
        <w:t>eastus</w:t>
      </w:r>
      <w:proofErr w:type="spellEnd"/>
      <w:r>
        <w:rPr>
          <w:sz w:val="28"/>
          <w:szCs w:val="28"/>
          <w:highlight w:val="white"/>
        </w:rPr>
        <w:t>[.]</w:t>
      </w:r>
      <w:proofErr w:type="spellStart"/>
      <w:r>
        <w:rPr>
          <w:sz w:val="28"/>
          <w:szCs w:val="28"/>
          <w:highlight w:val="white"/>
        </w:rPr>
        <w:t>cloudapp</w:t>
      </w:r>
      <w:proofErr w:type="spellEnd"/>
      <w:r>
        <w:rPr>
          <w:sz w:val="28"/>
          <w:szCs w:val="28"/>
          <w:highlight w:val="white"/>
        </w:rPr>
        <w:t>[.]</w:t>
      </w:r>
      <w:proofErr w:type="spellStart"/>
      <w:r>
        <w:rPr>
          <w:sz w:val="28"/>
          <w:szCs w:val="28"/>
          <w:highlight w:val="white"/>
        </w:rPr>
        <w:t>azure</w:t>
      </w:r>
      <w:proofErr w:type="spellEnd"/>
      <w:r>
        <w:rPr>
          <w:sz w:val="28"/>
          <w:szCs w:val="28"/>
          <w:highlight w:val="white"/>
        </w:rPr>
        <w:t>[.]</w:t>
      </w:r>
      <w:proofErr w:type="spellStart"/>
      <w:r>
        <w:rPr>
          <w:sz w:val="28"/>
          <w:szCs w:val="28"/>
          <w:highlight w:val="white"/>
        </w:rPr>
        <w:t>com</w:t>
      </w:r>
      <w:proofErr w:type="spellEnd"/>
      <w:r>
        <w:rPr>
          <w:sz w:val="28"/>
          <w:szCs w:val="28"/>
          <w:highlight w:val="white"/>
        </w:rPr>
        <w:t>, используя схему доступа по «черным» и «белым» спискам;</w:t>
      </w:r>
    </w:p>
    <w:p w14:paraId="71EC5690" w14:textId="77777777" w:rsidR="001F4650" w:rsidRDefault="001F4650" w:rsidP="001F4650">
      <w:pPr>
        <w:spacing w:line="425" w:lineRule="exact"/>
        <w:ind w:left="-567" w:firstLine="567"/>
        <w:jc w:val="both"/>
        <w:rPr>
          <w:sz w:val="28"/>
          <w:szCs w:val="28"/>
          <w:highlight w:val="white"/>
        </w:rPr>
      </w:pPr>
      <w:proofErr w:type="spellStart"/>
      <w:r>
        <w:rPr>
          <w:sz w:val="28"/>
          <w:szCs w:val="28"/>
          <w:highlight w:val="white"/>
        </w:rPr>
        <w:t>фишинговые</w:t>
      </w:r>
      <w:proofErr w:type="spellEnd"/>
      <w:r>
        <w:rPr>
          <w:sz w:val="28"/>
          <w:szCs w:val="28"/>
          <w:highlight w:val="white"/>
        </w:rPr>
        <w:t xml:space="preserve"> рассылки электронных писем с тематикой «Служебная записка». Во вложениях указанных писем прикреплен архив с наименованием «Служебная записка от 12.08.2025.rar». Архив содержит исполняемый файл с аналогичным наименованием и расширением «.</w:t>
      </w:r>
      <w:proofErr w:type="spellStart"/>
      <w:r>
        <w:rPr>
          <w:sz w:val="28"/>
          <w:szCs w:val="28"/>
          <w:highlight w:val="white"/>
        </w:rPr>
        <w:t>exe</w:t>
      </w:r>
      <w:proofErr w:type="spellEnd"/>
      <w:r>
        <w:rPr>
          <w:sz w:val="28"/>
          <w:szCs w:val="28"/>
          <w:highlight w:val="white"/>
        </w:rPr>
        <w:t>», после запуска пользователем которого осуществляется внедрение на целевую систему вредоносного программного обеспечения типа «троян удаленного доступа»;</w:t>
      </w:r>
    </w:p>
    <w:p w14:paraId="12C1BC44" w14:textId="77777777" w:rsidR="001F4650" w:rsidRDefault="001F4650" w:rsidP="001F4650">
      <w:pPr>
        <w:spacing w:line="425" w:lineRule="exact"/>
        <w:ind w:left="-567" w:firstLine="567"/>
        <w:jc w:val="both"/>
        <w:rPr>
          <w:sz w:val="28"/>
          <w:szCs w:val="28"/>
          <w:highlight w:val="white"/>
        </w:rPr>
      </w:pPr>
      <w:proofErr w:type="spellStart"/>
      <w:r>
        <w:rPr>
          <w:sz w:val="28"/>
          <w:szCs w:val="28"/>
          <w:highlight w:val="white"/>
        </w:rPr>
        <w:lastRenderedPageBreak/>
        <w:t>фишинговые</w:t>
      </w:r>
      <w:proofErr w:type="spellEnd"/>
      <w:r>
        <w:rPr>
          <w:sz w:val="28"/>
          <w:szCs w:val="28"/>
          <w:highlight w:val="white"/>
        </w:rPr>
        <w:t xml:space="preserve"> рассылки электронных писем с тематикой «Аппарат Правительства Российской Федерации по вопросу отнесения реализуемых на территории Сибирского федерального округа». Во вложениях указанных писем прикреплен архив с аналогичным наименованием и расширением «.</w:t>
      </w:r>
      <w:proofErr w:type="spellStart"/>
      <w:r>
        <w:rPr>
          <w:sz w:val="28"/>
          <w:szCs w:val="28"/>
          <w:highlight w:val="white"/>
        </w:rPr>
        <w:t>rar</w:t>
      </w:r>
      <w:proofErr w:type="spellEnd"/>
      <w:r>
        <w:rPr>
          <w:sz w:val="28"/>
          <w:szCs w:val="28"/>
          <w:highlight w:val="white"/>
        </w:rPr>
        <w:t>», внутри которого содержится файл с расширением «.</w:t>
      </w:r>
      <w:proofErr w:type="spellStart"/>
      <w:r>
        <w:rPr>
          <w:sz w:val="28"/>
          <w:szCs w:val="28"/>
          <w:highlight w:val="white"/>
        </w:rPr>
        <w:t>exe</w:t>
      </w:r>
      <w:proofErr w:type="spellEnd"/>
      <w:r>
        <w:rPr>
          <w:sz w:val="28"/>
          <w:szCs w:val="28"/>
          <w:highlight w:val="white"/>
        </w:rPr>
        <w:t>». После запуска пользователей указанного исполняемого файла осуществляется внедрение на целевую систему вредоносного программного обеспечения тип «троян удаленного доступа»;</w:t>
      </w:r>
    </w:p>
    <w:p w14:paraId="2D602A30" w14:textId="77777777" w:rsidR="001F4650" w:rsidRDefault="001F4650" w:rsidP="001F4650">
      <w:pPr>
        <w:spacing w:line="425" w:lineRule="exact"/>
        <w:ind w:left="-567" w:firstLine="567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при реализации компьютерных атак применение вредоносного программного обеспечения типа «</w:t>
      </w:r>
      <w:proofErr w:type="spellStart"/>
      <w:r>
        <w:rPr>
          <w:sz w:val="28"/>
          <w:szCs w:val="28"/>
          <w:highlight w:val="white"/>
        </w:rPr>
        <w:t>бэкдор</w:t>
      </w:r>
      <w:proofErr w:type="spellEnd"/>
      <w:r>
        <w:rPr>
          <w:sz w:val="28"/>
          <w:szCs w:val="28"/>
          <w:highlight w:val="white"/>
        </w:rPr>
        <w:t>» (</w:t>
      </w:r>
      <w:proofErr w:type="spellStart"/>
      <w:r>
        <w:rPr>
          <w:sz w:val="28"/>
          <w:szCs w:val="28"/>
          <w:highlight w:val="white"/>
        </w:rPr>
        <w:t>Vshell</w:t>
      </w:r>
      <w:proofErr w:type="spellEnd"/>
      <w:r>
        <w:rPr>
          <w:sz w:val="28"/>
          <w:szCs w:val="28"/>
          <w:highlight w:val="white"/>
        </w:rPr>
        <w:t xml:space="preserve">), предназначенного для получения несанкционированного доступа к целевой системе под управлением операционных систем </w:t>
      </w:r>
      <w:proofErr w:type="spellStart"/>
      <w:r>
        <w:rPr>
          <w:sz w:val="28"/>
          <w:szCs w:val="28"/>
          <w:highlight w:val="white"/>
        </w:rPr>
        <w:t>Linux</w:t>
      </w:r>
      <w:proofErr w:type="spellEnd"/>
      <w:r>
        <w:rPr>
          <w:sz w:val="28"/>
          <w:szCs w:val="28"/>
          <w:highlight w:val="white"/>
        </w:rPr>
        <w:t>. Для предотвращения реализации данной угрозы необходимо обеспечить ограничение обращений к IP-адресу 47[.]98[.]194[.]60, используя схему доступа по «черным» или «белым» спискам;</w:t>
      </w:r>
    </w:p>
    <w:p w14:paraId="5D3F30BA" w14:textId="77777777" w:rsidR="001F4650" w:rsidRDefault="001F4650" w:rsidP="001F4650">
      <w:pPr>
        <w:spacing w:line="425" w:lineRule="exact"/>
        <w:ind w:left="-567" w:firstLine="567"/>
        <w:jc w:val="both"/>
        <w:rPr>
          <w:sz w:val="28"/>
          <w:szCs w:val="28"/>
          <w:highlight w:val="white"/>
        </w:rPr>
      </w:pPr>
      <w:proofErr w:type="spellStart"/>
      <w:r>
        <w:rPr>
          <w:sz w:val="28"/>
          <w:szCs w:val="28"/>
          <w:highlight w:val="white"/>
        </w:rPr>
        <w:t>фишинговые</w:t>
      </w:r>
      <w:proofErr w:type="spellEnd"/>
      <w:r>
        <w:rPr>
          <w:sz w:val="28"/>
          <w:szCs w:val="28"/>
          <w:highlight w:val="white"/>
        </w:rPr>
        <w:t xml:space="preserve"> рассылки электронных писем, во вложениях которых прикреплен архив с наименованием «Прикрепленная копия платежа №06162025.rar», содержащий файл с аналогичным наименованием и расширением «.</w:t>
      </w:r>
      <w:proofErr w:type="spellStart"/>
      <w:r>
        <w:rPr>
          <w:sz w:val="28"/>
          <w:szCs w:val="28"/>
          <w:highlight w:val="white"/>
        </w:rPr>
        <w:t>iso</w:t>
      </w:r>
      <w:proofErr w:type="spellEnd"/>
      <w:r>
        <w:rPr>
          <w:sz w:val="28"/>
          <w:szCs w:val="28"/>
          <w:highlight w:val="white"/>
        </w:rPr>
        <w:t>», после запуска пользователем которого осуществляется монтирование в системе образа диска. Образ содержит исполняемый файл с расширением «.</w:t>
      </w:r>
      <w:proofErr w:type="spellStart"/>
      <w:r>
        <w:rPr>
          <w:sz w:val="28"/>
          <w:szCs w:val="28"/>
          <w:highlight w:val="white"/>
        </w:rPr>
        <w:t>exe</w:t>
      </w:r>
      <w:proofErr w:type="spellEnd"/>
      <w:r>
        <w:rPr>
          <w:sz w:val="28"/>
          <w:szCs w:val="28"/>
          <w:highlight w:val="white"/>
        </w:rPr>
        <w:t>», после запуска пользователем которого осуществляется демонстрация документа-приманки и внедрение на целевую систему вредоносного программного обеспечения типа «</w:t>
      </w:r>
      <w:proofErr w:type="spellStart"/>
      <w:r>
        <w:rPr>
          <w:sz w:val="28"/>
          <w:szCs w:val="28"/>
          <w:highlight w:val="white"/>
        </w:rPr>
        <w:t>стилер</w:t>
      </w:r>
      <w:proofErr w:type="spellEnd"/>
      <w:r>
        <w:rPr>
          <w:sz w:val="28"/>
          <w:szCs w:val="28"/>
          <w:highlight w:val="white"/>
        </w:rPr>
        <w:t>» (</w:t>
      </w:r>
      <w:proofErr w:type="spellStart"/>
      <w:r>
        <w:rPr>
          <w:sz w:val="28"/>
          <w:szCs w:val="28"/>
          <w:highlight w:val="white"/>
        </w:rPr>
        <w:t>Phantom</w:t>
      </w:r>
      <w:proofErr w:type="spellEnd"/>
      <w:r>
        <w:rPr>
          <w:sz w:val="28"/>
          <w:szCs w:val="28"/>
          <w:highlight w:val="white"/>
        </w:rPr>
        <w:t xml:space="preserve"> </w:t>
      </w:r>
      <w:proofErr w:type="spellStart"/>
      <w:r>
        <w:rPr>
          <w:sz w:val="28"/>
          <w:szCs w:val="28"/>
          <w:highlight w:val="white"/>
        </w:rPr>
        <w:t>Stealer</w:t>
      </w:r>
      <w:proofErr w:type="spellEnd"/>
      <w:r>
        <w:rPr>
          <w:sz w:val="28"/>
          <w:szCs w:val="28"/>
          <w:highlight w:val="white"/>
        </w:rPr>
        <w:t>);</w:t>
      </w:r>
    </w:p>
    <w:p w14:paraId="5C3D3FBD" w14:textId="77777777" w:rsidR="001F4650" w:rsidRDefault="001F4650" w:rsidP="001F4650">
      <w:pPr>
        <w:spacing w:line="425" w:lineRule="exact"/>
        <w:ind w:left="-567" w:firstLine="567"/>
        <w:jc w:val="both"/>
        <w:rPr>
          <w:sz w:val="28"/>
          <w:szCs w:val="28"/>
          <w:highlight w:val="white"/>
        </w:rPr>
      </w:pPr>
      <w:proofErr w:type="spellStart"/>
      <w:r>
        <w:rPr>
          <w:sz w:val="28"/>
          <w:szCs w:val="28"/>
          <w:highlight w:val="white"/>
        </w:rPr>
        <w:t>фишинговые</w:t>
      </w:r>
      <w:proofErr w:type="spellEnd"/>
      <w:r>
        <w:rPr>
          <w:sz w:val="28"/>
          <w:szCs w:val="28"/>
          <w:highlight w:val="white"/>
        </w:rPr>
        <w:t xml:space="preserve"> рассылки электронных писем с тематикой «новая спецификация». Во вложениях указанных писем прикреплен архив, содержащий вредоносное программное обеспечение типа «загрузчик» (</w:t>
      </w:r>
      <w:proofErr w:type="spellStart"/>
      <w:r>
        <w:rPr>
          <w:sz w:val="28"/>
          <w:szCs w:val="28"/>
          <w:highlight w:val="white"/>
        </w:rPr>
        <w:t>GuLoader</w:t>
      </w:r>
      <w:proofErr w:type="spellEnd"/>
      <w:r>
        <w:rPr>
          <w:sz w:val="28"/>
          <w:szCs w:val="28"/>
          <w:highlight w:val="white"/>
        </w:rPr>
        <w:t>). После запуска пользователем файлов из указанного архива осуществляется внедрение на целевую систему вредоносного программного обеспечения типа «троян удаленного доступа» (</w:t>
      </w:r>
      <w:proofErr w:type="spellStart"/>
      <w:r>
        <w:rPr>
          <w:sz w:val="28"/>
          <w:szCs w:val="28"/>
          <w:highlight w:val="white"/>
        </w:rPr>
        <w:t>Remcos</w:t>
      </w:r>
      <w:proofErr w:type="spellEnd"/>
      <w:r>
        <w:rPr>
          <w:sz w:val="28"/>
          <w:szCs w:val="28"/>
          <w:highlight w:val="white"/>
        </w:rPr>
        <w:t xml:space="preserve"> RAT);</w:t>
      </w:r>
    </w:p>
    <w:p w14:paraId="34C30C47" w14:textId="77777777" w:rsidR="001F4650" w:rsidRDefault="001F4650" w:rsidP="001F4650">
      <w:pPr>
        <w:spacing w:line="425" w:lineRule="exact"/>
        <w:ind w:left="-567" w:firstLine="567"/>
        <w:jc w:val="both"/>
        <w:rPr>
          <w:sz w:val="28"/>
          <w:szCs w:val="28"/>
          <w:highlight w:val="white"/>
        </w:rPr>
      </w:pPr>
      <w:proofErr w:type="spellStart"/>
      <w:r>
        <w:rPr>
          <w:sz w:val="28"/>
          <w:szCs w:val="28"/>
          <w:highlight w:val="white"/>
        </w:rPr>
        <w:t>фишинговые</w:t>
      </w:r>
      <w:proofErr w:type="spellEnd"/>
      <w:r>
        <w:rPr>
          <w:sz w:val="28"/>
          <w:szCs w:val="28"/>
          <w:highlight w:val="white"/>
        </w:rPr>
        <w:t xml:space="preserve"> рассылки электронных писем, во вложениях которых прикреплен архив с расширением «.</w:t>
      </w:r>
      <w:proofErr w:type="spellStart"/>
      <w:r>
        <w:rPr>
          <w:sz w:val="28"/>
          <w:szCs w:val="28"/>
          <w:highlight w:val="white"/>
        </w:rPr>
        <w:t>rar</w:t>
      </w:r>
      <w:proofErr w:type="spellEnd"/>
      <w:r>
        <w:rPr>
          <w:sz w:val="28"/>
          <w:szCs w:val="28"/>
          <w:highlight w:val="white"/>
        </w:rPr>
        <w:t>», содержащий файл-приманку с наименованием «</w:t>
      </w:r>
      <w:proofErr w:type="spellStart"/>
      <w:r>
        <w:rPr>
          <w:sz w:val="28"/>
          <w:szCs w:val="28"/>
          <w:highlight w:val="white"/>
        </w:rPr>
        <w:t>Aircrafts</w:t>
      </w:r>
      <w:proofErr w:type="spellEnd"/>
      <w:r>
        <w:rPr>
          <w:sz w:val="28"/>
          <w:szCs w:val="28"/>
          <w:highlight w:val="white"/>
        </w:rPr>
        <w:t xml:space="preserve"> Pobeda.pdf» и вредоносный скрипт с наименованием «</w:t>
      </w:r>
      <w:proofErr w:type="spellStart"/>
      <w:r>
        <w:rPr>
          <w:sz w:val="28"/>
          <w:szCs w:val="28"/>
          <w:highlight w:val="white"/>
        </w:rPr>
        <w:t>scan</w:t>
      </w:r>
      <w:proofErr w:type="spellEnd"/>
      <w:r>
        <w:rPr>
          <w:sz w:val="28"/>
          <w:szCs w:val="28"/>
          <w:highlight w:val="white"/>
        </w:rPr>
        <w:t xml:space="preserve"> 26 08 2025.bat». После запуска пользователем указанного скрипта осуществляется получение несанкционированного доступа к целевой системе;</w:t>
      </w:r>
    </w:p>
    <w:p w14:paraId="39BAD8BC" w14:textId="77777777" w:rsidR="001F4650" w:rsidRDefault="001F4650" w:rsidP="001F4650">
      <w:pPr>
        <w:spacing w:line="425" w:lineRule="exact"/>
        <w:ind w:left="-567" w:firstLine="567"/>
        <w:jc w:val="both"/>
        <w:rPr>
          <w:sz w:val="28"/>
          <w:szCs w:val="28"/>
          <w:highlight w:val="white"/>
        </w:rPr>
      </w:pPr>
      <w:proofErr w:type="spellStart"/>
      <w:r>
        <w:rPr>
          <w:sz w:val="28"/>
          <w:szCs w:val="28"/>
          <w:highlight w:val="white"/>
        </w:rPr>
        <w:t>фишинговые</w:t>
      </w:r>
      <w:proofErr w:type="spellEnd"/>
      <w:r>
        <w:rPr>
          <w:sz w:val="28"/>
          <w:szCs w:val="28"/>
          <w:highlight w:val="white"/>
        </w:rPr>
        <w:t xml:space="preserve"> рассылки электронных писем, замаскированных под отправку судебных документов. Во вложениях указанных писем находится вредоносный исполняемый файл с наименованием «Исковое заявление о взыскании убытков и </w:t>
      </w:r>
      <w:r>
        <w:rPr>
          <w:sz w:val="28"/>
          <w:szCs w:val="28"/>
          <w:highlight w:val="white"/>
        </w:rPr>
        <w:lastRenderedPageBreak/>
        <w:t>морального вреда в связи с нарушением условий договора № 1234 от 28 августа.exe». После открытия пользователем указанного исполняемого файла осуществляется внедрение на целевую систему вредоносного программного обеспечения типа «</w:t>
      </w:r>
      <w:proofErr w:type="spellStart"/>
      <w:r>
        <w:rPr>
          <w:sz w:val="28"/>
          <w:szCs w:val="28"/>
          <w:highlight w:val="white"/>
        </w:rPr>
        <w:t>стилер</w:t>
      </w:r>
      <w:proofErr w:type="spellEnd"/>
      <w:r>
        <w:rPr>
          <w:sz w:val="28"/>
          <w:szCs w:val="28"/>
          <w:highlight w:val="white"/>
        </w:rPr>
        <w:t>» (</w:t>
      </w:r>
      <w:proofErr w:type="spellStart"/>
      <w:r>
        <w:rPr>
          <w:sz w:val="28"/>
          <w:szCs w:val="28"/>
          <w:highlight w:val="white"/>
        </w:rPr>
        <w:t>MarkerStealer</w:t>
      </w:r>
      <w:proofErr w:type="spellEnd"/>
      <w:r>
        <w:rPr>
          <w:sz w:val="28"/>
          <w:szCs w:val="28"/>
          <w:highlight w:val="white"/>
        </w:rPr>
        <w:t>);</w:t>
      </w:r>
    </w:p>
    <w:p w14:paraId="50196F13" w14:textId="77777777" w:rsidR="001F4650" w:rsidRDefault="001F4650" w:rsidP="001F4650">
      <w:pPr>
        <w:spacing w:line="425" w:lineRule="exact"/>
        <w:ind w:left="-567" w:firstLine="567"/>
        <w:jc w:val="both"/>
        <w:rPr>
          <w:sz w:val="28"/>
          <w:szCs w:val="28"/>
          <w:highlight w:val="white"/>
        </w:rPr>
      </w:pPr>
      <w:proofErr w:type="spellStart"/>
      <w:r>
        <w:rPr>
          <w:sz w:val="28"/>
          <w:szCs w:val="28"/>
          <w:highlight w:val="white"/>
        </w:rPr>
        <w:t>фишинговые</w:t>
      </w:r>
      <w:proofErr w:type="spellEnd"/>
      <w:r>
        <w:rPr>
          <w:sz w:val="28"/>
          <w:szCs w:val="28"/>
          <w:highlight w:val="white"/>
        </w:rPr>
        <w:t xml:space="preserve"> рассылки электронных писем, содержащих вредоносные архивы с расширением «.</w:t>
      </w:r>
      <w:proofErr w:type="spellStart"/>
      <w:r>
        <w:rPr>
          <w:sz w:val="28"/>
          <w:szCs w:val="28"/>
          <w:highlight w:val="white"/>
        </w:rPr>
        <w:t>rar</w:t>
      </w:r>
      <w:proofErr w:type="spellEnd"/>
      <w:r>
        <w:rPr>
          <w:sz w:val="28"/>
          <w:szCs w:val="28"/>
          <w:highlight w:val="white"/>
        </w:rPr>
        <w:t xml:space="preserve">». После открытия пользователем файлов из архива осуществляется эксплуатация уязвимости файлового архиватора </w:t>
      </w:r>
      <w:proofErr w:type="spellStart"/>
      <w:r>
        <w:rPr>
          <w:sz w:val="28"/>
          <w:szCs w:val="28"/>
          <w:highlight w:val="white"/>
        </w:rPr>
        <w:t>WinRAR</w:t>
      </w:r>
      <w:proofErr w:type="spellEnd"/>
      <w:r>
        <w:rPr>
          <w:sz w:val="28"/>
          <w:szCs w:val="28"/>
          <w:highlight w:val="white"/>
        </w:rPr>
        <w:t>, связанной с неверным ограничением имени пути к каталогу с ограниченным доступом (BDU:2025-09597, уровень опасности по CVSS 3.1 – высокий).</w:t>
      </w:r>
    </w:p>
    <w:p w14:paraId="4E33A0D1" w14:textId="3EBE50AD" w:rsidR="001F4650" w:rsidRDefault="001F4650"/>
    <w:p w14:paraId="2E34EE93" w14:textId="77777777" w:rsidR="001F4650" w:rsidRDefault="001F4650" w:rsidP="001F4650">
      <w:pPr>
        <w:spacing w:line="283" w:lineRule="exact"/>
        <w:ind w:left="-567" w:firstLine="567"/>
        <w:jc w:val="right"/>
      </w:pPr>
      <w:r>
        <w:rPr>
          <w:sz w:val="28"/>
          <w:szCs w:val="28"/>
          <w:highlight w:val="white"/>
          <w:lang w:bidi="ru-RU"/>
        </w:rPr>
        <w:t>Приложение 2</w:t>
      </w:r>
    </w:p>
    <w:p w14:paraId="3FB15C30" w14:textId="77777777" w:rsidR="001F4650" w:rsidRDefault="001F4650" w:rsidP="001F4650">
      <w:pPr>
        <w:spacing w:line="283" w:lineRule="exact"/>
        <w:ind w:firstLine="425"/>
        <w:jc w:val="right"/>
        <w:rPr>
          <w:sz w:val="28"/>
          <w:szCs w:val="28"/>
          <w:highlight w:val="white"/>
        </w:rPr>
      </w:pPr>
    </w:p>
    <w:p w14:paraId="122A6EAA" w14:textId="77777777" w:rsidR="001F4650" w:rsidRDefault="001F4650" w:rsidP="001F4650">
      <w:pPr>
        <w:spacing w:line="283" w:lineRule="exact"/>
        <w:ind w:left="-56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highlight w:val="white"/>
        </w:rPr>
        <w:t>Перечень актуальных уязвимостей в программном обеспечении</w:t>
      </w:r>
    </w:p>
    <w:p w14:paraId="00E41F57" w14:textId="77777777" w:rsidR="001F4650" w:rsidRDefault="001F4650" w:rsidP="001F4650">
      <w:pPr>
        <w:spacing w:line="283" w:lineRule="exact"/>
        <w:ind w:left="-567" w:firstLine="567"/>
        <w:jc w:val="center"/>
        <w:rPr>
          <w:sz w:val="28"/>
          <w:szCs w:val="28"/>
          <w:highlight w:val="white"/>
        </w:rPr>
      </w:pPr>
    </w:p>
    <w:p w14:paraId="4A930D31" w14:textId="77777777" w:rsidR="001F4650" w:rsidRDefault="001F4650" w:rsidP="001F4650">
      <w:pPr>
        <w:spacing w:line="425" w:lineRule="exact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Анализ сведений об угрозах безопасности информации в условиях сложившейся геополитической обстановки показывает, что зарубежными хакерскими группировками при реализации компьютерных атак на информационную инфраструктуру Российской Федерации активно эксплуатируются уязвимости программного обеспечения. Для указанных далее уязвимостей имеется информация о наличии средств их эксплуатации, а также об их использовании в реальных атаках на информационную инфраструктуру.</w:t>
      </w:r>
    </w:p>
    <w:p w14:paraId="066E00AC" w14:textId="77777777" w:rsidR="001F4650" w:rsidRDefault="001F4650" w:rsidP="001F4650">
      <w:pPr>
        <w:spacing w:line="425" w:lineRule="exact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Уязвимость проводника </w:t>
      </w:r>
      <w:proofErr w:type="spellStart"/>
      <w:r>
        <w:rPr>
          <w:sz w:val="28"/>
          <w:szCs w:val="28"/>
        </w:rPr>
        <w:t>Windows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Windows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File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Explorer</w:t>
      </w:r>
      <w:proofErr w:type="spellEnd"/>
      <w:r>
        <w:rPr>
          <w:sz w:val="28"/>
          <w:szCs w:val="28"/>
        </w:rPr>
        <w:t xml:space="preserve">) операционных систем </w:t>
      </w:r>
      <w:proofErr w:type="spellStart"/>
      <w:r>
        <w:rPr>
          <w:sz w:val="28"/>
          <w:szCs w:val="28"/>
        </w:rPr>
        <w:t>Windows</w:t>
      </w:r>
      <w:proofErr w:type="spellEnd"/>
      <w:r>
        <w:rPr>
          <w:sz w:val="28"/>
          <w:szCs w:val="28"/>
        </w:rPr>
        <w:t xml:space="preserve"> версий: </w:t>
      </w:r>
      <w:proofErr w:type="spellStart"/>
      <w:r>
        <w:rPr>
          <w:sz w:val="28"/>
          <w:szCs w:val="28"/>
        </w:rPr>
        <w:t>Server</w:t>
      </w:r>
      <w:proofErr w:type="spellEnd"/>
      <w:r>
        <w:rPr>
          <w:sz w:val="28"/>
          <w:szCs w:val="28"/>
        </w:rPr>
        <w:t xml:space="preserve"> 2008 и </w:t>
      </w:r>
      <w:proofErr w:type="spellStart"/>
      <w:r>
        <w:rPr>
          <w:sz w:val="28"/>
          <w:szCs w:val="28"/>
        </w:rPr>
        <w:t>Server</w:t>
      </w:r>
      <w:proofErr w:type="spellEnd"/>
      <w:r>
        <w:rPr>
          <w:sz w:val="28"/>
          <w:szCs w:val="28"/>
        </w:rPr>
        <w:t xml:space="preserve"> 2012 (BDU:2025-09832, уровень опасности по CVSS 3.1 – высокий), связанная с недостаточной защитой служебных данных при обработке NTLM-</w:t>
      </w:r>
      <w:proofErr w:type="spellStart"/>
      <w:r>
        <w:rPr>
          <w:sz w:val="28"/>
          <w:szCs w:val="28"/>
        </w:rPr>
        <w:t>хэшей</w:t>
      </w:r>
      <w:proofErr w:type="spellEnd"/>
      <w:r>
        <w:rPr>
          <w:sz w:val="28"/>
          <w:szCs w:val="28"/>
        </w:rPr>
        <w:t xml:space="preserve">. Эксплуатация уязвимости может позволить нарушителю, действующему удаленно, обойти ограничения безопасности и получить несанкционированный доступ к защищаемой информации путем проведения атаки </w:t>
      </w:r>
      <w:proofErr w:type="spellStart"/>
      <w:r>
        <w:rPr>
          <w:sz w:val="28"/>
          <w:szCs w:val="28"/>
        </w:rPr>
        <w:t>Zero-click</w:t>
      </w:r>
      <w:proofErr w:type="spellEnd"/>
      <w:r>
        <w:rPr>
          <w:sz w:val="28"/>
          <w:szCs w:val="28"/>
        </w:rPr>
        <w:t>.</w:t>
      </w:r>
    </w:p>
    <w:p w14:paraId="451C8CB1" w14:textId="77777777" w:rsidR="001F4650" w:rsidRDefault="001F4650" w:rsidP="001F4650">
      <w:pPr>
        <w:spacing w:line="425" w:lineRule="exact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Способ устранения уязвимости: установка обновлений из доверенных источников.</w:t>
      </w:r>
    </w:p>
    <w:p w14:paraId="734E43B4" w14:textId="77777777" w:rsidR="001F4650" w:rsidRDefault="001F4650" w:rsidP="001F4650">
      <w:pPr>
        <w:spacing w:line="425" w:lineRule="exact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 Уязвимость библиотеки ANGLE браузера </w:t>
      </w:r>
      <w:proofErr w:type="spellStart"/>
      <w:r>
        <w:rPr>
          <w:sz w:val="28"/>
          <w:szCs w:val="28"/>
        </w:rPr>
        <w:t>Google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Chrome</w:t>
      </w:r>
      <w:proofErr w:type="spellEnd"/>
      <w:r>
        <w:rPr>
          <w:sz w:val="28"/>
          <w:szCs w:val="28"/>
        </w:rPr>
        <w:t xml:space="preserve"> на операционных системах РЕД ОС 7.3, </w:t>
      </w:r>
      <w:proofErr w:type="spellStart"/>
      <w:r>
        <w:rPr>
          <w:sz w:val="28"/>
          <w:szCs w:val="28"/>
        </w:rPr>
        <w:t>Astra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Linux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Special</w:t>
      </w:r>
      <w:proofErr w:type="spellEnd"/>
      <w:r>
        <w:rPr>
          <w:sz w:val="28"/>
          <w:szCs w:val="28"/>
        </w:rPr>
        <w:t xml:space="preserve"> 1.7 и 1.8 (BDU:2025-08785, уровень опасности по CVSS 3.1 – высокий), связанная с недостаточной проверкой входных данных. Эксплуатация уязвимости может позволить нарушителю, действующему удаленно, обойти существующие ограничения безопасности с помощью специально созданной HTML-страницы.</w:t>
      </w:r>
    </w:p>
    <w:p w14:paraId="1C8855B1" w14:textId="77777777" w:rsidR="001F4650" w:rsidRDefault="001F4650" w:rsidP="001F4650">
      <w:pPr>
        <w:spacing w:line="425" w:lineRule="exact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Способ устранения уязвимости: установка обновлений из доверенных источников.</w:t>
      </w:r>
    </w:p>
    <w:p w14:paraId="354C202C" w14:textId="77777777" w:rsidR="001F4650" w:rsidRDefault="001F4650" w:rsidP="001F4650">
      <w:pPr>
        <w:spacing w:line="425" w:lineRule="exact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 Уязвимость страницы блокировки межсетевого экрана </w:t>
      </w:r>
      <w:proofErr w:type="spellStart"/>
      <w:r>
        <w:rPr>
          <w:sz w:val="28"/>
          <w:szCs w:val="28"/>
        </w:rPr>
        <w:t>UserGate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Next-Generation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Firewall</w:t>
      </w:r>
      <w:proofErr w:type="spellEnd"/>
      <w:r>
        <w:rPr>
          <w:sz w:val="28"/>
          <w:szCs w:val="28"/>
        </w:rPr>
        <w:t xml:space="preserve"> (NGFW) с версией программного обеспечения до 6.1.9.12193R и до 7.3.1.153682R включительно (BDU:2025-08181, уровень опасности по CVSS 3.1 – средний), связанная с недостаточной проверкой входных данных. Эксплуатация уязвимости может позволить нарушителю выполнить произвольный код при переходе по специально сформированной ссылке.</w:t>
      </w:r>
    </w:p>
    <w:p w14:paraId="447B0CA7" w14:textId="77777777" w:rsidR="001F4650" w:rsidRDefault="001F4650" w:rsidP="001F4650">
      <w:pPr>
        <w:spacing w:line="425" w:lineRule="exact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Способ устранения уязвимости: установка обновлений программного обеспечения до версий 6.1.9.12198R или выше и 7.3.2.183745R или выше.</w:t>
      </w:r>
    </w:p>
    <w:p w14:paraId="3FA1463F" w14:textId="77777777" w:rsidR="001F4650" w:rsidRDefault="001F4650" w:rsidP="001F4650">
      <w:pPr>
        <w:spacing w:line="425" w:lineRule="exact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 Уязвимость реализации протокола SSH из набора библиотек </w:t>
      </w:r>
      <w:proofErr w:type="spellStart"/>
      <w:r>
        <w:rPr>
          <w:sz w:val="28"/>
          <w:szCs w:val="28"/>
        </w:rPr>
        <w:t>Erlang</w:t>
      </w:r>
      <w:proofErr w:type="spellEnd"/>
      <w:r>
        <w:rPr>
          <w:sz w:val="28"/>
          <w:szCs w:val="28"/>
        </w:rPr>
        <w:t xml:space="preserve">/OTP на операционных системах РЕД ОС 7.3, </w:t>
      </w:r>
      <w:proofErr w:type="spellStart"/>
      <w:r>
        <w:rPr>
          <w:sz w:val="28"/>
          <w:szCs w:val="28"/>
        </w:rPr>
        <w:t>Astra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Linux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Special</w:t>
      </w:r>
      <w:proofErr w:type="spellEnd"/>
      <w:r>
        <w:rPr>
          <w:sz w:val="28"/>
          <w:szCs w:val="28"/>
        </w:rPr>
        <w:t xml:space="preserve"> 1.7 и 1.8 (BDU:2025-04706, уровень опасности по CVSS 3.1 – критический), связанная с отсутствием проверки подлинности для критически важной функции. Эксплуатация может позволить нарушителю, действующему удаленно, выполнить произвольный код путем отправки специально сформированных SSH-пакетов.</w:t>
      </w:r>
    </w:p>
    <w:p w14:paraId="2910C816" w14:textId="77777777" w:rsidR="001F4650" w:rsidRDefault="001F4650" w:rsidP="001F4650">
      <w:pPr>
        <w:spacing w:line="425" w:lineRule="exact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Способ устранения уязвимости: установка обновлений из доверенных источников.</w:t>
      </w:r>
    </w:p>
    <w:p w14:paraId="03D8CEBC" w14:textId="77777777" w:rsidR="001F4650" w:rsidRDefault="001F4650" w:rsidP="001F4650">
      <w:pPr>
        <w:spacing w:line="425" w:lineRule="exact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Компенсирующие меры: временное отключение SSH-компонента </w:t>
      </w:r>
      <w:proofErr w:type="spellStart"/>
      <w:r>
        <w:rPr>
          <w:sz w:val="28"/>
          <w:szCs w:val="28"/>
        </w:rPr>
        <w:t>Erlang</w:t>
      </w:r>
      <w:proofErr w:type="spellEnd"/>
      <w:r>
        <w:rPr>
          <w:sz w:val="28"/>
          <w:szCs w:val="28"/>
        </w:rPr>
        <w:t>/OTP или ограничение доступа к порту 22.</w:t>
      </w:r>
    </w:p>
    <w:p w14:paraId="2F7FB480" w14:textId="77777777" w:rsidR="001F4650" w:rsidRDefault="001F4650" w:rsidP="001F4650">
      <w:pPr>
        <w:spacing w:line="425" w:lineRule="exact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 Уязвимость драйвера </w:t>
      </w:r>
      <w:proofErr w:type="spellStart"/>
      <w:r>
        <w:rPr>
          <w:sz w:val="28"/>
          <w:szCs w:val="28"/>
        </w:rPr>
        <w:t>Windows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Common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Log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File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System</w:t>
      </w:r>
      <w:proofErr w:type="spellEnd"/>
      <w:r>
        <w:rPr>
          <w:sz w:val="28"/>
          <w:szCs w:val="28"/>
        </w:rPr>
        <w:t xml:space="preserve"> (CLFS) операционных систем </w:t>
      </w:r>
      <w:proofErr w:type="spellStart"/>
      <w:r>
        <w:rPr>
          <w:sz w:val="28"/>
          <w:szCs w:val="28"/>
        </w:rPr>
        <w:t>Windows</w:t>
      </w:r>
      <w:proofErr w:type="spellEnd"/>
      <w:r>
        <w:rPr>
          <w:sz w:val="28"/>
          <w:szCs w:val="28"/>
        </w:rPr>
        <w:t xml:space="preserve"> версий </w:t>
      </w:r>
      <w:proofErr w:type="spellStart"/>
      <w:r>
        <w:rPr>
          <w:sz w:val="28"/>
          <w:szCs w:val="28"/>
        </w:rPr>
        <w:t>Server</w:t>
      </w:r>
      <w:proofErr w:type="spellEnd"/>
      <w:r>
        <w:rPr>
          <w:sz w:val="28"/>
          <w:szCs w:val="28"/>
        </w:rPr>
        <w:t xml:space="preserve"> 2008 и </w:t>
      </w:r>
      <w:proofErr w:type="spellStart"/>
      <w:r>
        <w:rPr>
          <w:sz w:val="28"/>
          <w:szCs w:val="28"/>
        </w:rPr>
        <w:t>Server</w:t>
      </w:r>
      <w:proofErr w:type="spellEnd"/>
      <w:r>
        <w:rPr>
          <w:sz w:val="28"/>
          <w:szCs w:val="28"/>
        </w:rPr>
        <w:t xml:space="preserve"> 2012 (BDU:2025-03926, уровень опасности по CVSS 3.1 – высокий), связанная с использованием памяти после ее высвобождения. Эксплуатация уязвимости может позволить нарушителю повысить свои привилегии уровня системы. Указанная уязвимость характерна для большинства информационных систем, применяемых в органах государственной власти и субъектах критической информационной инфраструктуры Российской Федерации.</w:t>
      </w:r>
    </w:p>
    <w:p w14:paraId="513C60CD" w14:textId="77777777" w:rsidR="001F4650" w:rsidRDefault="001F4650" w:rsidP="001F4650">
      <w:pPr>
        <w:spacing w:line="425" w:lineRule="exact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Способ устранения уязвимости: установка обновления из доверенных источников.</w:t>
      </w:r>
    </w:p>
    <w:p w14:paraId="145A6B32" w14:textId="77777777" w:rsidR="001F4650" w:rsidRDefault="001F4650" w:rsidP="001F4650">
      <w:pPr>
        <w:spacing w:line="425" w:lineRule="exact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Компенсирующие меры: минимизация пользовательских привилегий, отключение / удаление неиспользуемых учетных записей пользователей.</w:t>
      </w:r>
    </w:p>
    <w:p w14:paraId="6BCF2505" w14:textId="77777777" w:rsidR="001F4650" w:rsidRDefault="001F4650" w:rsidP="001F4650">
      <w:pPr>
        <w:spacing w:line="425" w:lineRule="exact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 Уязвимость механизма изоляции контейнеров платформы для разработки и доставки контейнерных приложений </w:t>
      </w:r>
      <w:proofErr w:type="spellStart"/>
      <w:r>
        <w:rPr>
          <w:sz w:val="28"/>
          <w:szCs w:val="28"/>
        </w:rPr>
        <w:t>Docker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Desktop</w:t>
      </w:r>
      <w:proofErr w:type="spellEnd"/>
      <w:r>
        <w:rPr>
          <w:sz w:val="28"/>
          <w:szCs w:val="28"/>
        </w:rPr>
        <w:t xml:space="preserve"> (BDU:2025-10195, уровень опасности по CVSS 3.1 – высокий), связанная с недостатками разграничений </w:t>
      </w:r>
      <w:r>
        <w:rPr>
          <w:sz w:val="28"/>
          <w:szCs w:val="28"/>
        </w:rPr>
        <w:lastRenderedPageBreak/>
        <w:t xml:space="preserve">контролируемой области системы. Эксплуатация уязвимости может позволить нарушителю получить несанкционированный доступ к API </w:t>
      </w:r>
      <w:proofErr w:type="spellStart"/>
      <w:r>
        <w:rPr>
          <w:sz w:val="28"/>
          <w:szCs w:val="28"/>
        </w:rPr>
        <w:t>Docker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Engine</w:t>
      </w:r>
      <w:proofErr w:type="spellEnd"/>
      <w:r>
        <w:rPr>
          <w:sz w:val="28"/>
          <w:szCs w:val="28"/>
        </w:rPr>
        <w:t xml:space="preserve"> и выполнить произвольные команды путем монтирования специально созданных контейнеров.</w:t>
      </w:r>
    </w:p>
    <w:p w14:paraId="04CC1214" w14:textId="77777777" w:rsidR="001F4650" w:rsidRDefault="001F4650" w:rsidP="001F4650">
      <w:pPr>
        <w:spacing w:line="425" w:lineRule="exact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Способ устранения уязвимости: установка обновлений из доверенных источников.</w:t>
      </w:r>
    </w:p>
    <w:p w14:paraId="23DE340D" w14:textId="77777777" w:rsidR="001F4650" w:rsidRDefault="001F4650" w:rsidP="001F4650">
      <w:pPr>
        <w:spacing w:line="425" w:lineRule="exact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Компенсирующие меры: ограничение возможности монтирования контейнеров из </w:t>
      </w:r>
      <w:proofErr w:type="spellStart"/>
      <w:r>
        <w:rPr>
          <w:sz w:val="28"/>
          <w:szCs w:val="28"/>
        </w:rPr>
        <w:t>недоверенных</w:t>
      </w:r>
      <w:proofErr w:type="spellEnd"/>
      <w:r>
        <w:rPr>
          <w:sz w:val="28"/>
          <w:szCs w:val="28"/>
        </w:rPr>
        <w:t xml:space="preserve"> источников; верификация цифровой подписи монтируемых контейнеров, ограничение доступа к уязвимому программному обеспечению из внешних сетей (Интернет).</w:t>
      </w:r>
    </w:p>
    <w:p w14:paraId="1E7FA5B3" w14:textId="77777777" w:rsidR="001F4650" w:rsidRDefault="001F4650" w:rsidP="001F4650">
      <w:pPr>
        <w:spacing w:line="425" w:lineRule="exact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 Уязвимость средства разработки программного обеспечения </w:t>
      </w:r>
      <w:proofErr w:type="spellStart"/>
      <w:r>
        <w:rPr>
          <w:sz w:val="28"/>
          <w:szCs w:val="28"/>
        </w:rPr>
        <w:t>Microsoft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Visual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Studio</w:t>
      </w:r>
      <w:proofErr w:type="spellEnd"/>
      <w:r>
        <w:rPr>
          <w:sz w:val="28"/>
          <w:szCs w:val="28"/>
        </w:rPr>
        <w:t xml:space="preserve"> (BDU:2025-10171, уровень опасности по CVSS 3.1 – высокий), связанная с недостаточной проверкой аргументов, передаваемых в команду. Эксплуатация уязвимости может позволить нарушителю выполнить произвольных код.</w:t>
      </w:r>
    </w:p>
    <w:p w14:paraId="220488BD" w14:textId="77777777" w:rsidR="001F4650" w:rsidRDefault="001F4650" w:rsidP="001F4650">
      <w:pPr>
        <w:spacing w:line="425" w:lineRule="exact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Способ устранения уязвимости: установка обновлений из доверенных источников.</w:t>
      </w:r>
    </w:p>
    <w:p w14:paraId="22FE83CB" w14:textId="77777777" w:rsidR="001F4650" w:rsidRDefault="001F4650" w:rsidP="001F4650">
      <w:pPr>
        <w:spacing w:line="425" w:lineRule="exact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 Уязвимость подсистемы Win32 </w:t>
      </w:r>
      <w:proofErr w:type="spellStart"/>
      <w:r>
        <w:rPr>
          <w:sz w:val="28"/>
          <w:szCs w:val="28"/>
        </w:rPr>
        <w:t>Kernel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Subsystem</w:t>
      </w:r>
      <w:proofErr w:type="spellEnd"/>
      <w:r>
        <w:rPr>
          <w:sz w:val="28"/>
          <w:szCs w:val="28"/>
        </w:rPr>
        <w:t xml:space="preserve"> операционных систем </w:t>
      </w:r>
      <w:proofErr w:type="spellStart"/>
      <w:r>
        <w:rPr>
          <w:sz w:val="28"/>
          <w:szCs w:val="28"/>
        </w:rPr>
        <w:t>Windows</w:t>
      </w:r>
      <w:proofErr w:type="spellEnd"/>
      <w:r>
        <w:rPr>
          <w:sz w:val="28"/>
          <w:szCs w:val="28"/>
        </w:rPr>
        <w:t xml:space="preserve"> версий 10, </w:t>
      </w:r>
      <w:proofErr w:type="spellStart"/>
      <w:r>
        <w:rPr>
          <w:sz w:val="28"/>
          <w:szCs w:val="28"/>
        </w:rPr>
        <w:t>Server</w:t>
      </w:r>
      <w:proofErr w:type="spellEnd"/>
      <w:r>
        <w:rPr>
          <w:sz w:val="28"/>
          <w:szCs w:val="28"/>
        </w:rPr>
        <w:t xml:space="preserve"> 2008 и </w:t>
      </w:r>
      <w:proofErr w:type="spellStart"/>
      <w:r>
        <w:rPr>
          <w:sz w:val="28"/>
          <w:szCs w:val="28"/>
        </w:rPr>
        <w:t>Server</w:t>
      </w:r>
      <w:proofErr w:type="spellEnd"/>
      <w:r>
        <w:rPr>
          <w:sz w:val="28"/>
          <w:szCs w:val="28"/>
        </w:rPr>
        <w:t xml:space="preserve"> 2012 (BDU:2025-08480, уровень опасности по CVSS 3.1 – высокий), связанная с ошибкой повторного освобождения памяти. Эксплуатация уязвимости может позволить нарушителю повысить свои привилегии.</w:t>
      </w:r>
    </w:p>
    <w:p w14:paraId="1912C104" w14:textId="77777777" w:rsidR="001F4650" w:rsidRDefault="001F4650" w:rsidP="001F4650">
      <w:pPr>
        <w:spacing w:line="425" w:lineRule="exact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Способ устранения уязвимости: установка обновлений из доверенных источников.</w:t>
      </w:r>
    </w:p>
    <w:p w14:paraId="7F8367C1" w14:textId="77777777" w:rsidR="001F4650" w:rsidRDefault="001F4650" w:rsidP="001F4650">
      <w:pPr>
        <w:spacing w:line="425" w:lineRule="exact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 Уязвимость службы удаленного рабочего стола </w:t>
      </w:r>
      <w:proofErr w:type="spellStart"/>
      <w:r>
        <w:rPr>
          <w:sz w:val="28"/>
          <w:szCs w:val="28"/>
        </w:rPr>
        <w:t>Remote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Desktop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Services</w:t>
      </w:r>
      <w:proofErr w:type="spellEnd"/>
      <w:r>
        <w:rPr>
          <w:sz w:val="28"/>
          <w:szCs w:val="28"/>
        </w:rPr>
        <w:t xml:space="preserve"> (RDS) операционных систем </w:t>
      </w:r>
      <w:proofErr w:type="spellStart"/>
      <w:r>
        <w:rPr>
          <w:sz w:val="28"/>
          <w:szCs w:val="28"/>
        </w:rPr>
        <w:t>Windows</w:t>
      </w:r>
      <w:proofErr w:type="spellEnd"/>
      <w:r>
        <w:rPr>
          <w:sz w:val="28"/>
          <w:szCs w:val="28"/>
        </w:rPr>
        <w:t xml:space="preserve"> версий 10, </w:t>
      </w:r>
      <w:proofErr w:type="spellStart"/>
      <w:r>
        <w:rPr>
          <w:sz w:val="28"/>
          <w:szCs w:val="28"/>
        </w:rPr>
        <w:t>Server</w:t>
      </w:r>
      <w:proofErr w:type="spellEnd"/>
      <w:r>
        <w:rPr>
          <w:sz w:val="28"/>
          <w:szCs w:val="28"/>
        </w:rPr>
        <w:t xml:space="preserve"> 2019 и </w:t>
      </w:r>
      <w:proofErr w:type="spellStart"/>
      <w:r>
        <w:rPr>
          <w:sz w:val="28"/>
          <w:szCs w:val="28"/>
        </w:rPr>
        <w:t>Server</w:t>
      </w:r>
      <w:proofErr w:type="spellEnd"/>
      <w:r>
        <w:rPr>
          <w:sz w:val="28"/>
          <w:szCs w:val="28"/>
        </w:rPr>
        <w:t xml:space="preserve"> 2022 (BDU:2024-11193, уровень опасности по CVSS 3.1 – высокий), связанная с использованием небезопасных механизмов обработки </w:t>
      </w:r>
      <w:proofErr w:type="spellStart"/>
      <w:r>
        <w:rPr>
          <w:sz w:val="28"/>
          <w:szCs w:val="28"/>
        </w:rPr>
        <w:t>аутентификационных</w:t>
      </w:r>
      <w:proofErr w:type="spellEnd"/>
      <w:r>
        <w:rPr>
          <w:sz w:val="28"/>
          <w:szCs w:val="28"/>
        </w:rPr>
        <w:t xml:space="preserve"> данных в памяти операционной системы. Эксплуатация уязвимости может позволить нарушителю, действующему удаленно, выполнить произвольный код.</w:t>
      </w:r>
    </w:p>
    <w:p w14:paraId="6F3044E1" w14:textId="77777777" w:rsidR="001F4650" w:rsidRDefault="001F4650" w:rsidP="001F4650">
      <w:pPr>
        <w:spacing w:line="425" w:lineRule="exact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Способ устранения уязвимости: установка обновлений из доверенных источников.</w:t>
      </w:r>
    </w:p>
    <w:p w14:paraId="29CF6FFD" w14:textId="77777777" w:rsidR="001F4650" w:rsidRDefault="001F4650" w:rsidP="001F4650">
      <w:pPr>
        <w:spacing w:line="425" w:lineRule="exact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 Уязвимость сервера приложений </w:t>
      </w:r>
      <w:proofErr w:type="spellStart"/>
      <w:r>
        <w:rPr>
          <w:sz w:val="28"/>
          <w:szCs w:val="28"/>
        </w:rPr>
        <w:t>Apache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Tomcat</w:t>
      </w:r>
      <w:proofErr w:type="spellEnd"/>
      <w:r>
        <w:rPr>
          <w:sz w:val="28"/>
          <w:szCs w:val="28"/>
        </w:rPr>
        <w:t xml:space="preserve"> на операционной системе РЕД ОС 7.3 (BDU: 2025-09900, уровень опасности по CVSS 3.1 – средний), связанная с недостатками разграничения доступа. Эксплуатация уязвимости может позволить нарушителю, действующему удаленно, перехватить сеанс и получить доступ к учетной записи пользователя.</w:t>
      </w:r>
    </w:p>
    <w:p w14:paraId="16080751" w14:textId="77777777" w:rsidR="001F4650" w:rsidRDefault="001F4650" w:rsidP="001F4650">
      <w:pPr>
        <w:spacing w:line="425" w:lineRule="exact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Способ устранения уязвимости: установка обновлений из доверенных источников.</w:t>
      </w:r>
    </w:p>
    <w:p w14:paraId="4D0D7010" w14:textId="77777777" w:rsidR="001F4650" w:rsidRDefault="001F4650" w:rsidP="001F4650">
      <w:pPr>
        <w:spacing w:line="425" w:lineRule="exact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 Уязвимость виртуального графического адаптера VMSVGA программного средства виртуализации </w:t>
      </w:r>
      <w:proofErr w:type="spellStart"/>
      <w:r>
        <w:rPr>
          <w:sz w:val="28"/>
          <w:szCs w:val="28"/>
        </w:rPr>
        <w:t>Oracle</w:t>
      </w:r>
      <w:proofErr w:type="spellEnd"/>
      <w:r>
        <w:rPr>
          <w:sz w:val="28"/>
          <w:szCs w:val="28"/>
        </w:rPr>
        <w:t xml:space="preserve"> VM </w:t>
      </w:r>
      <w:proofErr w:type="spellStart"/>
      <w:r>
        <w:rPr>
          <w:sz w:val="28"/>
          <w:szCs w:val="28"/>
        </w:rPr>
        <w:t>VirtualBox</w:t>
      </w:r>
      <w:proofErr w:type="spellEnd"/>
      <w:r>
        <w:rPr>
          <w:sz w:val="28"/>
          <w:szCs w:val="28"/>
        </w:rPr>
        <w:t xml:space="preserve"> (BDU:2025-08589, уровень опасности по CVSS 3.1 – высокий), связанная с недостатками разграничения доступа в результате выхода операции за границы буфера в памяти. Эксплуатация уязвимости может позволить нарушителю повысить свои привилегии и выполнить произвольный код.</w:t>
      </w:r>
    </w:p>
    <w:p w14:paraId="1790F426" w14:textId="77777777" w:rsidR="001F4650" w:rsidRDefault="001F4650" w:rsidP="001F4650">
      <w:pPr>
        <w:spacing w:line="425" w:lineRule="exact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Способ устранения уязвимости: установка обновлений из доверенных источников.</w:t>
      </w:r>
    </w:p>
    <w:p w14:paraId="2EF32395" w14:textId="77777777" w:rsidR="001F4650" w:rsidRDefault="001F4650" w:rsidP="001F4650">
      <w:pPr>
        <w:spacing w:line="425" w:lineRule="exact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 Уязвимость виртуального контроллера OHCI USB программного средства виртуализации </w:t>
      </w:r>
      <w:proofErr w:type="spellStart"/>
      <w:r>
        <w:rPr>
          <w:sz w:val="28"/>
          <w:szCs w:val="28"/>
        </w:rPr>
        <w:t>Oracle</w:t>
      </w:r>
      <w:proofErr w:type="spellEnd"/>
      <w:r>
        <w:rPr>
          <w:sz w:val="28"/>
          <w:szCs w:val="28"/>
        </w:rPr>
        <w:t xml:space="preserve"> VM </w:t>
      </w:r>
      <w:proofErr w:type="spellStart"/>
      <w:r>
        <w:rPr>
          <w:sz w:val="28"/>
          <w:szCs w:val="28"/>
        </w:rPr>
        <w:t>VirtualBox</w:t>
      </w:r>
      <w:proofErr w:type="spellEnd"/>
      <w:r>
        <w:rPr>
          <w:sz w:val="28"/>
          <w:szCs w:val="28"/>
        </w:rPr>
        <w:t xml:space="preserve"> (BDU:2025-08588, уровень опасности по CVSS 3.1 – высокий), связанная с ошибками синхронизации при использовании общего ресурса («Ситуация гонки»). Эксплуатация уязвимости может позволить нарушителю повысить свои привилегии и выполнить произвольный код.</w:t>
      </w:r>
    </w:p>
    <w:p w14:paraId="40A8D36F" w14:textId="77777777" w:rsidR="001F4650" w:rsidRDefault="001F4650" w:rsidP="001F4650">
      <w:pPr>
        <w:spacing w:line="425" w:lineRule="exact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Способ устранения уязвимости: установка обновлений из доверенных источников.</w:t>
      </w:r>
    </w:p>
    <w:p w14:paraId="27C42E08" w14:textId="77777777" w:rsidR="001F4650" w:rsidRDefault="001F4650" w:rsidP="001F4650">
      <w:pPr>
        <w:spacing w:line="425" w:lineRule="exact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13. Уязвимость виртуального графического адаптера VMSVGA программного средства виртуализации </w:t>
      </w:r>
      <w:proofErr w:type="spellStart"/>
      <w:r>
        <w:rPr>
          <w:sz w:val="28"/>
          <w:szCs w:val="28"/>
        </w:rPr>
        <w:t>Oracle</w:t>
      </w:r>
      <w:proofErr w:type="spellEnd"/>
      <w:r>
        <w:rPr>
          <w:sz w:val="28"/>
          <w:szCs w:val="28"/>
        </w:rPr>
        <w:t xml:space="preserve"> VM </w:t>
      </w:r>
      <w:proofErr w:type="spellStart"/>
      <w:r>
        <w:rPr>
          <w:sz w:val="28"/>
          <w:szCs w:val="28"/>
        </w:rPr>
        <w:t>VirtualBox</w:t>
      </w:r>
      <w:proofErr w:type="spellEnd"/>
      <w:r>
        <w:rPr>
          <w:sz w:val="28"/>
          <w:szCs w:val="28"/>
        </w:rPr>
        <w:t xml:space="preserve"> (BDU:2025-08587, уровень опасности по CVSS 3.1. – высокий), связанная с недостатками разграничения доступа в результате целочисленного переполнения. Эксплуатация уязвимости может позволить нарушителю повысить свои привилегии и выполнить произвольный код.</w:t>
      </w:r>
    </w:p>
    <w:p w14:paraId="2C26A12E" w14:textId="77777777" w:rsidR="001F4650" w:rsidRDefault="001F4650" w:rsidP="001F4650">
      <w:pPr>
        <w:spacing w:line="425" w:lineRule="exact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Способ устранения уязвимости: установка обновлений из доверенных источников.</w:t>
      </w:r>
    </w:p>
    <w:p w14:paraId="610224FF" w14:textId="77777777" w:rsidR="001F4650" w:rsidRDefault="001F4650" w:rsidP="001F4650">
      <w:pPr>
        <w:spacing w:line="425" w:lineRule="exact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14. Уязвимость утилиты </w:t>
      </w:r>
      <w:proofErr w:type="spellStart"/>
      <w:r>
        <w:rPr>
          <w:sz w:val="28"/>
          <w:szCs w:val="28"/>
        </w:rPr>
        <w:t>pg_dump</w:t>
      </w:r>
      <w:proofErr w:type="spellEnd"/>
      <w:r>
        <w:rPr>
          <w:sz w:val="28"/>
          <w:szCs w:val="28"/>
        </w:rPr>
        <w:t xml:space="preserve"> системы управления базами данных </w:t>
      </w:r>
      <w:proofErr w:type="spellStart"/>
      <w:r>
        <w:rPr>
          <w:sz w:val="28"/>
          <w:szCs w:val="28"/>
        </w:rPr>
        <w:t>PostgreSQL</w:t>
      </w:r>
      <w:proofErr w:type="spellEnd"/>
      <w:r>
        <w:rPr>
          <w:sz w:val="28"/>
          <w:szCs w:val="28"/>
        </w:rPr>
        <w:t xml:space="preserve"> в операционной системе РЕД ОС 7.3 (BDU:2025-09830, уровень опасности по CVSS 3.1. – высокий), связанная с непринятием мер по защите структуры запроса SQL. Эксплуатация уязвимости может позволить нарушителю, действующему удаленно, выполнить произвольный код.</w:t>
      </w:r>
    </w:p>
    <w:p w14:paraId="2A5228D3" w14:textId="77777777" w:rsidR="001F4650" w:rsidRDefault="001F4650" w:rsidP="001F4650">
      <w:pPr>
        <w:spacing w:line="425" w:lineRule="exact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Способ устранения уязвимости: установка обновлений из доверенных источников.</w:t>
      </w:r>
    </w:p>
    <w:p w14:paraId="2CF4E67E" w14:textId="77777777" w:rsidR="001F4650" w:rsidRDefault="001F4650" w:rsidP="001F4650">
      <w:pPr>
        <w:spacing w:line="425" w:lineRule="exact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15. Уязвимость утилиты </w:t>
      </w:r>
      <w:proofErr w:type="spellStart"/>
      <w:r>
        <w:rPr>
          <w:sz w:val="28"/>
          <w:szCs w:val="28"/>
        </w:rPr>
        <w:t>pg_dump</w:t>
      </w:r>
      <w:proofErr w:type="spellEnd"/>
      <w:r>
        <w:rPr>
          <w:sz w:val="28"/>
          <w:szCs w:val="28"/>
        </w:rPr>
        <w:t xml:space="preserve"> системы управления базами данных </w:t>
      </w:r>
      <w:proofErr w:type="spellStart"/>
      <w:r>
        <w:rPr>
          <w:sz w:val="28"/>
          <w:szCs w:val="28"/>
        </w:rPr>
        <w:t>PostreSQL</w:t>
      </w:r>
      <w:proofErr w:type="spellEnd"/>
      <w:r>
        <w:rPr>
          <w:sz w:val="28"/>
          <w:szCs w:val="28"/>
        </w:rPr>
        <w:t xml:space="preserve"> в операционной системе РЕД ОС 7.3 (BDU:2025-09829, уровень опасности по CVSS 3.1 – высокий), связанная с включением функций из недостоверной контролируемой </w:t>
      </w:r>
      <w:r>
        <w:rPr>
          <w:sz w:val="28"/>
          <w:szCs w:val="28"/>
        </w:rPr>
        <w:lastRenderedPageBreak/>
        <w:t>области. Эксплуатация уязвимости может позволить нарушителю, действующему удаленно, выполнить произвольный код.</w:t>
      </w:r>
    </w:p>
    <w:p w14:paraId="4A3B4052" w14:textId="77777777" w:rsidR="001F4650" w:rsidRDefault="001F4650" w:rsidP="001F4650">
      <w:pPr>
        <w:spacing w:line="425" w:lineRule="exact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Способ устранения уязвимости: установка обновлений из доверенных источников.</w:t>
      </w:r>
    </w:p>
    <w:p w14:paraId="5E1F6DBE" w14:textId="77777777" w:rsidR="001F4650" w:rsidRDefault="001F4650" w:rsidP="001F4650">
      <w:pPr>
        <w:spacing w:line="425" w:lineRule="exact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16. Уязвимость контроллера входящего трафика в кластере </w:t>
      </w:r>
      <w:proofErr w:type="spellStart"/>
      <w:r>
        <w:rPr>
          <w:sz w:val="28"/>
          <w:szCs w:val="28"/>
        </w:rPr>
        <w:t>Kubernetes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ingress-nginx</w:t>
      </w:r>
      <w:proofErr w:type="spellEnd"/>
      <w:r>
        <w:rPr>
          <w:sz w:val="28"/>
          <w:szCs w:val="28"/>
        </w:rPr>
        <w:t xml:space="preserve"> в операционной системе РЕД ОС 7.3 (BDU:2024-06271, уровень опасности по CVSS 3.1. – высокий), связанная с ошибками при обработке аннотаций </w:t>
      </w:r>
      <w:proofErr w:type="spellStart"/>
      <w:r>
        <w:rPr>
          <w:sz w:val="28"/>
          <w:szCs w:val="28"/>
        </w:rPr>
        <w:t>Ingress</w:t>
      </w:r>
      <w:proofErr w:type="spellEnd"/>
      <w:r>
        <w:rPr>
          <w:sz w:val="28"/>
          <w:szCs w:val="28"/>
        </w:rPr>
        <w:t>-объектов. Эксплуатация уязвимости может позволить нарушителю, действующему удаленно, повысить свои привилегии.</w:t>
      </w:r>
    </w:p>
    <w:p w14:paraId="76C1F7B3" w14:textId="77777777" w:rsidR="001F4650" w:rsidRDefault="001F4650" w:rsidP="001F4650">
      <w:pPr>
        <w:spacing w:line="425" w:lineRule="exact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Способ устранения уязвимости: установка обновлений из доверенных источников.</w:t>
      </w:r>
    </w:p>
    <w:p w14:paraId="0A487A87" w14:textId="77777777" w:rsidR="001F4650" w:rsidRDefault="001F4650" w:rsidP="001F4650">
      <w:pPr>
        <w:spacing w:line="425" w:lineRule="exact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17. Уязвимость функции </w:t>
      </w:r>
      <w:proofErr w:type="spellStart"/>
      <w:proofErr w:type="gramStart"/>
      <w:r>
        <w:rPr>
          <w:sz w:val="28"/>
          <w:szCs w:val="28"/>
        </w:rPr>
        <w:t>iconv</w:t>
      </w:r>
      <w:proofErr w:type="spellEnd"/>
      <w:r>
        <w:rPr>
          <w:sz w:val="28"/>
          <w:szCs w:val="28"/>
        </w:rPr>
        <w:t>(</w:t>
      </w:r>
      <w:proofErr w:type="gramEnd"/>
      <w:r>
        <w:rPr>
          <w:sz w:val="28"/>
          <w:szCs w:val="28"/>
        </w:rPr>
        <w:t xml:space="preserve">) системной библиотеки </w:t>
      </w:r>
      <w:proofErr w:type="spellStart"/>
      <w:r>
        <w:rPr>
          <w:sz w:val="28"/>
          <w:szCs w:val="28"/>
        </w:rPr>
        <w:t>glibc</w:t>
      </w:r>
      <w:proofErr w:type="spellEnd"/>
      <w:r>
        <w:rPr>
          <w:sz w:val="28"/>
          <w:szCs w:val="28"/>
        </w:rPr>
        <w:t xml:space="preserve"> в операционной системе </w:t>
      </w:r>
      <w:proofErr w:type="spellStart"/>
      <w:r>
        <w:rPr>
          <w:sz w:val="28"/>
          <w:szCs w:val="28"/>
        </w:rPr>
        <w:t>Astra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Linux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Special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Edition</w:t>
      </w:r>
      <w:proofErr w:type="spellEnd"/>
      <w:r>
        <w:rPr>
          <w:sz w:val="28"/>
          <w:szCs w:val="28"/>
        </w:rPr>
        <w:t xml:space="preserve"> 1.6 «Смоленск» (BDU:2024-03171, уровень опасности по CVSS 3.1 – высокий), связанная с возможностью записи за границами буфера в памяти. Эксплуатация уязвимости может позволить нарушителю, действующему удаленно, потенциально выполнить произвольный код путем внедрения специально сформированного PHP-файла.</w:t>
      </w:r>
    </w:p>
    <w:p w14:paraId="1991411F" w14:textId="77777777" w:rsidR="001F4650" w:rsidRDefault="001F4650" w:rsidP="001F4650">
      <w:pPr>
        <w:spacing w:line="425" w:lineRule="exact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Способ устранения уязвимости: установка обновлений из доверенных источников.</w:t>
      </w:r>
    </w:p>
    <w:p w14:paraId="747BFEF3" w14:textId="77777777" w:rsidR="001F4650" w:rsidRDefault="001F4650" w:rsidP="001F4650">
      <w:pPr>
        <w:spacing w:line="425" w:lineRule="exact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Компенсирующие меры: минимизация пользовательских привилегий, отключение / удаление неиспользуемых учетных записей пользователей.</w:t>
      </w:r>
    </w:p>
    <w:p w14:paraId="53F0B56D" w14:textId="77777777" w:rsidR="001F4650" w:rsidRDefault="001F4650" w:rsidP="001F4650">
      <w:pPr>
        <w:spacing w:line="425" w:lineRule="exact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18. Уязвимость браузера </w:t>
      </w:r>
      <w:proofErr w:type="spellStart"/>
      <w:r>
        <w:rPr>
          <w:sz w:val="28"/>
          <w:szCs w:val="28"/>
        </w:rPr>
        <w:t>Yandex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Browser</w:t>
      </w:r>
      <w:proofErr w:type="spellEnd"/>
      <w:r>
        <w:rPr>
          <w:sz w:val="28"/>
          <w:szCs w:val="28"/>
        </w:rPr>
        <w:t xml:space="preserve"> версий до 24.7.1.380 (BDU:2024-06704, уровень опасности по CVSS 3.1 – высокий), связанная с использованием ненадежного пути поиска. Эксплуатация уязвимости может позволить нарушителю выполнить произвольный код путем загрузки специально сформированного DLL-файла.</w:t>
      </w:r>
    </w:p>
    <w:p w14:paraId="546CE7E5" w14:textId="77777777" w:rsidR="001F4650" w:rsidRDefault="001F4650" w:rsidP="001F4650">
      <w:pPr>
        <w:spacing w:line="425" w:lineRule="exact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Способ устранения уязвимости: обновление программного обеспечения.</w:t>
      </w:r>
    </w:p>
    <w:p w14:paraId="7109191A" w14:textId="77777777" w:rsidR="001F4650" w:rsidRDefault="001F4650" w:rsidP="001F4650">
      <w:pPr>
        <w:spacing w:line="425" w:lineRule="exact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19. Уязвимость сервера SMB операционных систем </w:t>
      </w:r>
      <w:proofErr w:type="spellStart"/>
      <w:r>
        <w:rPr>
          <w:sz w:val="28"/>
          <w:szCs w:val="28"/>
        </w:rPr>
        <w:t>Windows</w:t>
      </w:r>
      <w:proofErr w:type="spellEnd"/>
      <w:r>
        <w:rPr>
          <w:sz w:val="28"/>
          <w:szCs w:val="28"/>
        </w:rPr>
        <w:t xml:space="preserve"> версий 10, 11, </w:t>
      </w:r>
      <w:proofErr w:type="spellStart"/>
      <w:r>
        <w:rPr>
          <w:sz w:val="28"/>
          <w:szCs w:val="28"/>
        </w:rPr>
        <w:t>Server</w:t>
      </w:r>
      <w:proofErr w:type="spellEnd"/>
      <w:r>
        <w:rPr>
          <w:sz w:val="28"/>
          <w:szCs w:val="28"/>
        </w:rPr>
        <w:t xml:space="preserve"> 2008 – 2025 (BDU:2025-10913, уровень опасности по CVSS 3.1 – высокий), связанная с недостатками процедуры аутентификации. Эксплуатация уязвимости может позволить нарушителю, действующему удаленно, повысить свои привилегии.</w:t>
      </w:r>
    </w:p>
    <w:p w14:paraId="0514DD48" w14:textId="77777777" w:rsidR="001F4650" w:rsidRDefault="001F4650" w:rsidP="001F4650">
      <w:pPr>
        <w:spacing w:line="425" w:lineRule="exact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Способ устранения уязвимости: установка обновлений из доверенных источников.</w:t>
      </w:r>
    </w:p>
    <w:p w14:paraId="0C79B6C0" w14:textId="77777777" w:rsidR="001F4650" w:rsidRDefault="001F4650" w:rsidP="001F4650">
      <w:pPr>
        <w:spacing w:line="425" w:lineRule="exact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Компенсирующие меры: использование механизмов защиты сервера SMBЧ от атак, например, SMB </w:t>
      </w:r>
      <w:proofErr w:type="spellStart"/>
      <w:r>
        <w:rPr>
          <w:sz w:val="28"/>
          <w:szCs w:val="28"/>
        </w:rPr>
        <w:t>Server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Signing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Extended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Protection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for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Authentication</w:t>
      </w:r>
      <w:proofErr w:type="spellEnd"/>
      <w:r>
        <w:rPr>
          <w:sz w:val="28"/>
          <w:szCs w:val="28"/>
        </w:rPr>
        <w:t xml:space="preserve"> (EPA); ограничение доступа из внешних сетей (Интернет).</w:t>
      </w:r>
    </w:p>
    <w:p w14:paraId="3464A1F1" w14:textId="77777777" w:rsidR="001F4650" w:rsidRDefault="001F4650" w:rsidP="001F4650">
      <w:pPr>
        <w:spacing w:line="425" w:lineRule="exact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20. Уязвимость модуля </w:t>
      </w:r>
      <w:proofErr w:type="spellStart"/>
      <w:r>
        <w:rPr>
          <w:sz w:val="28"/>
          <w:szCs w:val="28"/>
        </w:rPr>
        <w:t>net</w:t>
      </w:r>
      <w:proofErr w:type="spellEnd"/>
      <w:r>
        <w:rPr>
          <w:sz w:val="28"/>
          <w:szCs w:val="28"/>
        </w:rPr>
        <w:t>/</w:t>
      </w:r>
      <w:proofErr w:type="spellStart"/>
      <w:r>
        <w:rPr>
          <w:sz w:val="28"/>
          <w:szCs w:val="28"/>
        </w:rPr>
        <w:t>vmw_vsock</w:t>
      </w:r>
      <w:proofErr w:type="spellEnd"/>
      <w:r>
        <w:rPr>
          <w:sz w:val="28"/>
          <w:szCs w:val="28"/>
        </w:rPr>
        <w:t>/</w:t>
      </w:r>
      <w:proofErr w:type="spellStart"/>
      <w:r>
        <w:rPr>
          <w:sz w:val="28"/>
          <w:szCs w:val="28"/>
        </w:rPr>
        <w:t>virtio_transport_common.c</w:t>
      </w:r>
      <w:proofErr w:type="spellEnd"/>
      <w:r>
        <w:rPr>
          <w:sz w:val="28"/>
          <w:szCs w:val="28"/>
        </w:rPr>
        <w:t xml:space="preserve"> ядра </w:t>
      </w:r>
      <w:proofErr w:type="spellStart"/>
      <w:r>
        <w:rPr>
          <w:sz w:val="28"/>
          <w:szCs w:val="28"/>
        </w:rPr>
        <w:t>Linux</w:t>
      </w:r>
      <w:proofErr w:type="spellEnd"/>
      <w:r>
        <w:rPr>
          <w:sz w:val="28"/>
          <w:szCs w:val="28"/>
        </w:rPr>
        <w:t xml:space="preserve"> операционных систем </w:t>
      </w:r>
      <w:proofErr w:type="spellStart"/>
      <w:r>
        <w:rPr>
          <w:sz w:val="28"/>
          <w:szCs w:val="28"/>
        </w:rPr>
        <w:t>Astra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Linux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Special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Edition</w:t>
      </w:r>
      <w:proofErr w:type="spellEnd"/>
      <w:r>
        <w:rPr>
          <w:sz w:val="28"/>
          <w:szCs w:val="28"/>
        </w:rPr>
        <w:t xml:space="preserve"> 1.7 и 1.8 (BDU:2024-11660, уровень опасности по CVSS 3.1 – высокий), связанная с использованием памяти после ее освобождения. Эксплуатация уязвимости может позволить нарушителю вызвать отказ в обслуживании.</w:t>
      </w:r>
    </w:p>
    <w:p w14:paraId="13A56B40" w14:textId="77777777" w:rsidR="001F4650" w:rsidRDefault="001F4650" w:rsidP="001F4650">
      <w:pPr>
        <w:spacing w:line="425" w:lineRule="exact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Способ устранения уязвимости: установка обновлений из доверенных источников.</w:t>
      </w:r>
    </w:p>
    <w:p w14:paraId="4C1041C7" w14:textId="77777777" w:rsidR="001F4650" w:rsidRDefault="001F4650" w:rsidP="001F4650">
      <w:pPr>
        <w:spacing w:line="425" w:lineRule="exact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21. Уязвимость реализации протокола NTLM операционных систем </w:t>
      </w:r>
      <w:proofErr w:type="spellStart"/>
      <w:r>
        <w:rPr>
          <w:sz w:val="28"/>
          <w:szCs w:val="28"/>
        </w:rPr>
        <w:t>Windows</w:t>
      </w:r>
      <w:proofErr w:type="spellEnd"/>
      <w:r>
        <w:rPr>
          <w:sz w:val="28"/>
          <w:szCs w:val="28"/>
        </w:rPr>
        <w:t xml:space="preserve"> версий 10, 11, </w:t>
      </w:r>
      <w:proofErr w:type="spellStart"/>
      <w:r>
        <w:rPr>
          <w:sz w:val="28"/>
          <w:szCs w:val="28"/>
        </w:rPr>
        <w:t>Server</w:t>
      </w:r>
      <w:proofErr w:type="spellEnd"/>
      <w:r>
        <w:rPr>
          <w:sz w:val="28"/>
          <w:szCs w:val="28"/>
        </w:rPr>
        <w:t xml:space="preserve"> 2008 – 2025 (BDU:2025-11053, уровень опасности по CVSS 3.1 – высокий), связанная с недостатками процедуры аутентификации. Эксплуатация уязвимости может позволить нарушителю, действующему удаленно, повысить свои привилегии.</w:t>
      </w:r>
    </w:p>
    <w:p w14:paraId="26B84CBB" w14:textId="77777777" w:rsidR="001F4650" w:rsidRDefault="001F4650" w:rsidP="001F4650">
      <w:pPr>
        <w:spacing w:line="425" w:lineRule="exact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Способ устранения уязвимости: установка обновлений из доверенных источников.</w:t>
      </w:r>
    </w:p>
    <w:p w14:paraId="076468D2" w14:textId="77777777" w:rsidR="001F4650" w:rsidRDefault="001F4650" w:rsidP="001F4650">
      <w:pPr>
        <w:spacing w:line="425" w:lineRule="exact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22. Уязвимость реализации протокола TCP/IP операционных систем </w:t>
      </w:r>
      <w:proofErr w:type="spellStart"/>
      <w:r>
        <w:rPr>
          <w:sz w:val="28"/>
          <w:szCs w:val="28"/>
        </w:rPr>
        <w:t>Windows</w:t>
      </w:r>
      <w:proofErr w:type="spellEnd"/>
      <w:r>
        <w:rPr>
          <w:sz w:val="28"/>
          <w:szCs w:val="28"/>
        </w:rPr>
        <w:t xml:space="preserve"> версий 10, 11, </w:t>
      </w:r>
      <w:proofErr w:type="spellStart"/>
      <w:r>
        <w:rPr>
          <w:sz w:val="28"/>
          <w:szCs w:val="28"/>
        </w:rPr>
        <w:t>Server</w:t>
      </w:r>
      <w:proofErr w:type="spellEnd"/>
      <w:r>
        <w:rPr>
          <w:sz w:val="28"/>
          <w:szCs w:val="28"/>
        </w:rPr>
        <w:t xml:space="preserve"> 2008 – 2025 (BDU:2025-04057, уровень опасности по CVSS 3.1. – высокий), связанная с использованием небезопасных механизмов обработки </w:t>
      </w:r>
      <w:proofErr w:type="spellStart"/>
      <w:r>
        <w:rPr>
          <w:sz w:val="28"/>
          <w:szCs w:val="28"/>
        </w:rPr>
        <w:t>аутентификационных</w:t>
      </w:r>
      <w:proofErr w:type="spellEnd"/>
      <w:r>
        <w:rPr>
          <w:sz w:val="28"/>
          <w:szCs w:val="28"/>
        </w:rPr>
        <w:t xml:space="preserve"> данных в памяти операционной системы. Эксплуатация уязвимости может позволить нарушителю, действующему удаленно, выполнить произвольных код.</w:t>
      </w:r>
    </w:p>
    <w:p w14:paraId="3215ED52" w14:textId="77777777" w:rsidR="001F4650" w:rsidRDefault="001F4650" w:rsidP="001F4650">
      <w:pPr>
        <w:spacing w:line="425" w:lineRule="exact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Способ устранения уязвимости: установка обновлений из доверенных источников.</w:t>
      </w:r>
    </w:p>
    <w:p w14:paraId="0E3E4300" w14:textId="77777777" w:rsidR="001F4650" w:rsidRDefault="001F4650" w:rsidP="001F4650">
      <w:pPr>
        <w:spacing w:line="425" w:lineRule="exact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23. Уязвимость компонента </w:t>
      </w:r>
      <w:proofErr w:type="spellStart"/>
      <w:r>
        <w:rPr>
          <w:sz w:val="28"/>
          <w:szCs w:val="28"/>
        </w:rPr>
        <w:t>Windows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Kernel</w:t>
      </w:r>
      <w:proofErr w:type="spellEnd"/>
      <w:r>
        <w:rPr>
          <w:sz w:val="28"/>
          <w:szCs w:val="28"/>
        </w:rPr>
        <w:t xml:space="preserve"> операционной системы </w:t>
      </w:r>
      <w:proofErr w:type="spellStart"/>
      <w:r>
        <w:rPr>
          <w:sz w:val="28"/>
          <w:szCs w:val="28"/>
        </w:rPr>
        <w:t>Windows</w:t>
      </w:r>
      <w:proofErr w:type="spellEnd"/>
      <w:r>
        <w:rPr>
          <w:sz w:val="28"/>
          <w:szCs w:val="28"/>
        </w:rPr>
        <w:t xml:space="preserve"> версий 10, 11, </w:t>
      </w:r>
      <w:proofErr w:type="spellStart"/>
      <w:r>
        <w:rPr>
          <w:sz w:val="28"/>
          <w:szCs w:val="28"/>
        </w:rPr>
        <w:t>Server</w:t>
      </w:r>
      <w:proofErr w:type="spellEnd"/>
      <w:r>
        <w:rPr>
          <w:sz w:val="28"/>
          <w:szCs w:val="28"/>
        </w:rPr>
        <w:t xml:space="preserve"> 2022 – 2025 (BDU:2025-10035, уровень опасности по CVSS 3.1 – высокий), связанная с возможностью использования памяти после ее освобождения. Эксплуатация уязвимости может позволить нарушителю выполнить произвольный код.</w:t>
      </w:r>
    </w:p>
    <w:p w14:paraId="059D132C" w14:textId="77777777" w:rsidR="001F4650" w:rsidRDefault="001F4650" w:rsidP="001F4650">
      <w:pPr>
        <w:spacing w:line="425" w:lineRule="exact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Способ устранения уязвимости: установка обновлений из доверенных источников.</w:t>
      </w:r>
    </w:p>
    <w:p w14:paraId="75F52CFD" w14:textId="77777777" w:rsidR="001F4650" w:rsidRDefault="001F4650" w:rsidP="001F4650">
      <w:pPr>
        <w:spacing w:line="425" w:lineRule="exact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24. Уязвимость пакетов программ </w:t>
      </w:r>
      <w:proofErr w:type="spellStart"/>
      <w:r>
        <w:rPr>
          <w:sz w:val="28"/>
          <w:szCs w:val="28"/>
        </w:rPr>
        <w:t>Microsoft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Office</w:t>
      </w:r>
      <w:proofErr w:type="spellEnd"/>
      <w:r>
        <w:rPr>
          <w:sz w:val="28"/>
          <w:szCs w:val="28"/>
        </w:rPr>
        <w:t xml:space="preserve"> версий 2019, LTSC 2021, LTSC 2024 и </w:t>
      </w:r>
      <w:proofErr w:type="spellStart"/>
      <w:r>
        <w:rPr>
          <w:sz w:val="28"/>
          <w:szCs w:val="28"/>
        </w:rPr>
        <w:t>Microsoft</w:t>
      </w:r>
      <w:proofErr w:type="spellEnd"/>
      <w:r>
        <w:rPr>
          <w:sz w:val="28"/>
          <w:szCs w:val="28"/>
        </w:rPr>
        <w:t xml:space="preserve"> 365 </w:t>
      </w:r>
      <w:proofErr w:type="spellStart"/>
      <w:r>
        <w:rPr>
          <w:sz w:val="28"/>
          <w:szCs w:val="28"/>
        </w:rPr>
        <w:t>Apps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for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Enterprise</w:t>
      </w:r>
      <w:proofErr w:type="spellEnd"/>
      <w:r>
        <w:rPr>
          <w:sz w:val="28"/>
          <w:szCs w:val="28"/>
        </w:rPr>
        <w:t xml:space="preserve"> (BDU:2025-10035, уровень опасности по CVSS </w:t>
      </w:r>
      <w:r>
        <w:rPr>
          <w:sz w:val="28"/>
          <w:szCs w:val="28"/>
        </w:rPr>
        <w:lastRenderedPageBreak/>
        <w:t>3.1 – высокий), связанная с возможностью использования памяти после ее освобождения. Эксплуатация уязвимости может позволить нарушителю выполнить произвольный код.</w:t>
      </w:r>
    </w:p>
    <w:p w14:paraId="2629D74A" w14:textId="77777777" w:rsidR="001F4650" w:rsidRDefault="001F4650"/>
    <w:p w14:paraId="6B9CAE3F" w14:textId="74D5A24A" w:rsidR="001F4650" w:rsidRDefault="001F4650"/>
    <w:p w14:paraId="42BFF761" w14:textId="59821FE0" w:rsidR="001F4650" w:rsidRDefault="001F4650"/>
    <w:p w14:paraId="700DB3D5" w14:textId="58B8DBF4" w:rsidR="001F4650" w:rsidRDefault="001F4650"/>
    <w:p w14:paraId="46DAF6EF" w14:textId="593FF9C0" w:rsidR="001F4650" w:rsidRDefault="001F4650"/>
    <w:p w14:paraId="065D2D2B" w14:textId="3F9A8C1C" w:rsidR="001F4650" w:rsidRDefault="001F4650"/>
    <w:p w14:paraId="26FDDE92" w14:textId="74505D0E" w:rsidR="001F4650" w:rsidRDefault="001F4650"/>
    <w:p w14:paraId="4A0ED001" w14:textId="354EA230" w:rsidR="001F4650" w:rsidRDefault="001F4650"/>
    <w:p w14:paraId="24B0CD87" w14:textId="77777777" w:rsidR="001F4650" w:rsidRDefault="001F4650"/>
    <w:sectPr w:rsidR="001F4650" w:rsidSect="00423FE3">
      <w:pgSz w:w="11906" w:h="16838"/>
      <w:pgMar w:top="1134" w:right="737" w:bottom="851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4A1"/>
    <w:rsid w:val="00053A8F"/>
    <w:rsid w:val="000615D2"/>
    <w:rsid w:val="00127273"/>
    <w:rsid w:val="001F4650"/>
    <w:rsid w:val="00273D0B"/>
    <w:rsid w:val="00451B7A"/>
    <w:rsid w:val="004C2517"/>
    <w:rsid w:val="00527EBD"/>
    <w:rsid w:val="005B6260"/>
    <w:rsid w:val="00791739"/>
    <w:rsid w:val="00825360"/>
    <w:rsid w:val="008C515E"/>
    <w:rsid w:val="009064A1"/>
    <w:rsid w:val="00B124CA"/>
    <w:rsid w:val="00B60A3A"/>
    <w:rsid w:val="00E81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2E337"/>
  <w15:chartTrackingRefBased/>
  <w15:docId w15:val="{87333AA6-A444-49F9-BABA-9899334DD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25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C2517"/>
    <w:rPr>
      <w:rFonts w:cs="Times New Roman"/>
      <w:color w:val="0000FF"/>
      <w:u w:val="single"/>
    </w:rPr>
  </w:style>
  <w:style w:type="character" w:customStyle="1" w:styleId="docdata">
    <w:name w:val="docdata"/>
    <w:aliases w:val="docy,v5,1398,bqiaagaaeyqcaaagiaiaaapdbaaabeseaaaaaaaaaaaaaaaaaaaaaaaaaaaaaaaaaaaaaaaaaaaaaaaaaaaaaaaaaaaaaaaaaaaaaaaaaaaaaaaaaaaaaaaaaaaaaaaaaaaaaaaaaaaaaaaaaaaaaaaaaaaaaaaaaaaaaaaaaaaaaaaaaaaaaaaaaaaaaaaaaaaaaaaaaaaaaaaaaaaaaaaaaaaaaaaaaaaaaaa"/>
    <w:basedOn w:val="a0"/>
    <w:rsid w:val="004C2517"/>
    <w:rPr>
      <w:rFonts w:cs="Times New Roman"/>
    </w:rPr>
  </w:style>
  <w:style w:type="character" w:customStyle="1" w:styleId="fontstyle01">
    <w:name w:val="fontstyle01"/>
    <w:basedOn w:val="a0"/>
    <w:rsid w:val="00273D0B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table" w:styleId="a4">
    <w:name w:val="Table Grid"/>
    <w:basedOn w:val="a1"/>
    <w:uiPriority w:val="39"/>
    <w:rsid w:val="00451B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811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5766</Words>
  <Characters>32868</Characters>
  <Application>Microsoft Office Word</Application>
  <DocSecurity>0</DocSecurity>
  <Lines>273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Maryam Kurahmaeva</dc:creator>
  <cp:keywords/>
  <dc:description/>
  <cp:lastModifiedBy>user</cp:lastModifiedBy>
  <cp:revision>2</cp:revision>
  <dcterms:created xsi:type="dcterms:W3CDTF">2025-11-07T14:08:00Z</dcterms:created>
  <dcterms:modified xsi:type="dcterms:W3CDTF">2025-11-07T14:08:00Z</dcterms:modified>
</cp:coreProperties>
</file>